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33" w:rsidRDefault="00367833" w:rsidP="003E2CEB">
      <w:pPr>
        <w:rPr>
          <w:rFonts w:asciiTheme="minorBidi" w:hAnsiTheme="minorBidi"/>
          <w:sz w:val="24"/>
          <w:szCs w:val="24"/>
          <w:rtl/>
        </w:rPr>
      </w:pPr>
      <w:r>
        <w:rPr>
          <w:rFonts w:asciiTheme="minorBidi" w:hAnsiTheme="minorBidi" w:hint="cs"/>
          <w:sz w:val="24"/>
          <w:szCs w:val="24"/>
          <w:rtl/>
        </w:rPr>
        <w:t>מאת: ועדת מחקר</w:t>
      </w:r>
    </w:p>
    <w:p w:rsidR="003E2CEB" w:rsidRPr="00367833" w:rsidRDefault="00367833" w:rsidP="00367833">
      <w:pPr>
        <w:jc w:val="center"/>
        <w:rPr>
          <w:rFonts w:asciiTheme="minorBidi" w:hAnsiTheme="minorBidi"/>
          <w:b/>
          <w:bCs/>
          <w:sz w:val="24"/>
          <w:szCs w:val="24"/>
          <w:rtl/>
        </w:rPr>
      </w:pPr>
      <w:r w:rsidRPr="00367833">
        <w:rPr>
          <w:rFonts w:asciiTheme="minorBidi" w:hAnsiTheme="minorBidi" w:hint="cs"/>
          <w:b/>
          <w:bCs/>
          <w:sz w:val="24"/>
          <w:szCs w:val="24"/>
          <w:rtl/>
        </w:rPr>
        <w:t xml:space="preserve">הנדון: </w:t>
      </w:r>
      <w:r w:rsidR="003E2CEB" w:rsidRPr="00367833">
        <w:rPr>
          <w:rFonts w:asciiTheme="minorBidi" w:hAnsiTheme="minorBidi"/>
          <w:b/>
          <w:bCs/>
          <w:sz w:val="24"/>
          <w:szCs w:val="24"/>
          <w:rtl/>
        </w:rPr>
        <w:t>סיוע ועדת מחקר לסגל אקדמי בתחום המחקר</w:t>
      </w:r>
    </w:p>
    <w:p w:rsidR="003E2CEB" w:rsidRPr="003E2CEB" w:rsidRDefault="003E2CEB" w:rsidP="003E2CEB">
      <w:pPr>
        <w:rPr>
          <w:rFonts w:asciiTheme="minorBidi" w:hAnsiTheme="minorBidi"/>
          <w:sz w:val="24"/>
          <w:szCs w:val="24"/>
          <w:rtl/>
        </w:rPr>
      </w:pPr>
    </w:p>
    <w:p w:rsidR="002D1EDB" w:rsidRPr="003E2CEB" w:rsidRDefault="003E2CEB" w:rsidP="00A320DA">
      <w:pPr>
        <w:rPr>
          <w:rFonts w:asciiTheme="minorBidi" w:hAnsiTheme="minorBidi"/>
          <w:sz w:val="24"/>
          <w:szCs w:val="24"/>
          <w:rtl/>
        </w:rPr>
      </w:pPr>
      <w:r w:rsidRPr="003E2CEB">
        <w:rPr>
          <w:rFonts w:asciiTheme="minorBidi" w:hAnsiTheme="minorBidi"/>
          <w:sz w:val="24"/>
          <w:szCs w:val="24"/>
          <w:rtl/>
        </w:rPr>
        <w:t xml:space="preserve">ועדת המחקר </w:t>
      </w:r>
      <w:r>
        <w:rPr>
          <w:rFonts w:asciiTheme="minorBidi" w:hAnsiTheme="minorBidi"/>
          <w:sz w:val="24"/>
          <w:szCs w:val="24"/>
          <w:rtl/>
        </w:rPr>
        <w:t xml:space="preserve">שמה לה למטרה לסייע </w:t>
      </w:r>
      <w:r>
        <w:rPr>
          <w:rFonts w:asciiTheme="minorBidi" w:hAnsiTheme="minorBidi" w:hint="cs"/>
          <w:sz w:val="24"/>
          <w:szCs w:val="24"/>
          <w:rtl/>
        </w:rPr>
        <w:t>ל</w:t>
      </w:r>
      <w:r w:rsidRPr="003E2CEB">
        <w:rPr>
          <w:rFonts w:asciiTheme="minorBidi" w:hAnsiTheme="minorBidi"/>
          <w:sz w:val="24"/>
          <w:szCs w:val="24"/>
          <w:rtl/>
        </w:rPr>
        <w:t>סגל המורים במכללה לערוך מחקרים</w:t>
      </w:r>
      <w:r>
        <w:rPr>
          <w:rFonts w:asciiTheme="minorBidi" w:hAnsiTheme="minorBidi" w:hint="cs"/>
          <w:sz w:val="24"/>
          <w:szCs w:val="24"/>
          <w:rtl/>
        </w:rPr>
        <w:t xml:space="preserve"> ולהתפתח מבחינה מקצועית </w:t>
      </w:r>
      <w:r w:rsidRPr="003E2CEB">
        <w:rPr>
          <w:rFonts w:asciiTheme="minorBidi" w:hAnsiTheme="minorBidi"/>
          <w:sz w:val="24"/>
          <w:szCs w:val="24"/>
          <w:rtl/>
        </w:rPr>
        <w:t>בנושאים הקשורים  להכשרת מורים ולתחומי הדעת (דיסציפלינות).</w:t>
      </w:r>
    </w:p>
    <w:p w:rsidR="003E2CEB" w:rsidRDefault="003E2CEB">
      <w:pPr>
        <w:rPr>
          <w:rFonts w:asciiTheme="minorBidi" w:hAnsiTheme="minorBidi"/>
          <w:sz w:val="24"/>
          <w:szCs w:val="24"/>
          <w:rtl/>
        </w:rPr>
      </w:pPr>
      <w:r>
        <w:rPr>
          <w:rFonts w:asciiTheme="minorBidi" w:hAnsiTheme="minorBidi" w:hint="cs"/>
          <w:sz w:val="24"/>
          <w:szCs w:val="24"/>
          <w:rtl/>
        </w:rPr>
        <w:t>אי לכך הוועדה מעניקה סיוע במס' אופנים כלהלן:</w:t>
      </w:r>
    </w:p>
    <w:tbl>
      <w:tblPr>
        <w:tblStyle w:val="TableGrid"/>
        <w:bidiVisual/>
        <w:tblW w:w="5000" w:type="pct"/>
        <w:tblLook w:val="04A0" w:firstRow="1" w:lastRow="0" w:firstColumn="1" w:lastColumn="0" w:noHBand="0" w:noVBand="1"/>
      </w:tblPr>
      <w:tblGrid>
        <w:gridCol w:w="3294"/>
        <w:gridCol w:w="4252"/>
        <w:gridCol w:w="6628"/>
      </w:tblGrid>
      <w:tr w:rsidR="003E2CEB" w:rsidRPr="00A320DA" w:rsidTr="00547966">
        <w:tc>
          <w:tcPr>
            <w:tcW w:w="1162" w:type="pct"/>
          </w:tcPr>
          <w:p w:rsidR="003E2CEB" w:rsidRPr="00A320DA" w:rsidRDefault="003E2CEB" w:rsidP="003E2CEB">
            <w:pPr>
              <w:rPr>
                <w:rFonts w:asciiTheme="minorBidi" w:hAnsiTheme="minorBidi"/>
                <w:rtl/>
              </w:rPr>
            </w:pPr>
            <w:r w:rsidRPr="00A320DA">
              <w:rPr>
                <w:rFonts w:asciiTheme="minorBidi" w:hAnsiTheme="minorBidi"/>
                <w:rtl/>
              </w:rPr>
              <w:t>תחום הסיוע</w:t>
            </w:r>
          </w:p>
        </w:tc>
        <w:tc>
          <w:tcPr>
            <w:tcW w:w="1500" w:type="pct"/>
          </w:tcPr>
          <w:p w:rsidR="003E2CEB" w:rsidRPr="00A320DA" w:rsidRDefault="003E2CEB" w:rsidP="003E2CEB">
            <w:pPr>
              <w:rPr>
                <w:rFonts w:asciiTheme="minorBidi" w:hAnsiTheme="minorBidi"/>
                <w:rtl/>
              </w:rPr>
            </w:pPr>
            <w:r w:rsidRPr="00A320DA">
              <w:rPr>
                <w:rFonts w:asciiTheme="minorBidi" w:hAnsiTheme="minorBidi"/>
                <w:rtl/>
              </w:rPr>
              <w:t>אופן הסיוע</w:t>
            </w:r>
          </w:p>
        </w:tc>
        <w:tc>
          <w:tcPr>
            <w:tcW w:w="2338" w:type="pct"/>
          </w:tcPr>
          <w:p w:rsidR="003E2CEB" w:rsidRPr="00A320DA" w:rsidRDefault="003E2CEB" w:rsidP="003E2CEB">
            <w:pPr>
              <w:rPr>
                <w:rFonts w:asciiTheme="minorBidi" w:hAnsiTheme="minorBidi"/>
                <w:rtl/>
              </w:rPr>
            </w:pPr>
            <w:r w:rsidRPr="00A320DA">
              <w:rPr>
                <w:rFonts w:asciiTheme="minorBidi" w:hAnsiTheme="minorBidi"/>
                <w:rtl/>
              </w:rPr>
              <w:t>התקציב</w:t>
            </w:r>
          </w:p>
        </w:tc>
      </w:tr>
      <w:tr w:rsidR="003E2CEB" w:rsidRPr="00A320DA" w:rsidTr="00547966">
        <w:tc>
          <w:tcPr>
            <w:tcW w:w="1162" w:type="pct"/>
          </w:tcPr>
          <w:p w:rsidR="003E2CEB" w:rsidRPr="00A320DA" w:rsidRDefault="003E2CEB" w:rsidP="00540E93">
            <w:pPr>
              <w:rPr>
                <w:rFonts w:asciiTheme="minorBidi" w:hAnsiTheme="minorBidi"/>
                <w:rtl/>
              </w:rPr>
            </w:pPr>
            <w:r w:rsidRPr="00A320DA">
              <w:rPr>
                <w:rFonts w:asciiTheme="minorBidi" w:hAnsiTheme="minorBidi"/>
                <w:rtl/>
              </w:rPr>
              <w:t xml:space="preserve">הגשת הצעות מחקר קצרות טווח </w:t>
            </w:r>
          </w:p>
        </w:tc>
        <w:tc>
          <w:tcPr>
            <w:tcW w:w="1500" w:type="pct"/>
          </w:tcPr>
          <w:p w:rsidR="006757B7" w:rsidRPr="00A320DA" w:rsidRDefault="006757B7" w:rsidP="006757B7">
            <w:pPr>
              <w:spacing w:line="360" w:lineRule="atLeast"/>
              <w:jc w:val="both"/>
              <w:rPr>
                <w:rFonts w:asciiTheme="minorBidi" w:hAnsiTheme="minorBidi"/>
                <w:rtl/>
              </w:rPr>
            </w:pPr>
            <w:r w:rsidRPr="00A320DA">
              <w:rPr>
                <w:rFonts w:asciiTheme="minorBidi" w:hAnsiTheme="minorBidi"/>
                <w:rtl/>
              </w:rPr>
              <w:t>מענקי המחקר ניתנים למחקר שאינו עולה על שנה אחת. יש להשלים את המחקר במסגרת הזמן שהוועדה הקצתה לו, ולעמוד בדרישות הוועדה. חוקרים שלא יעמדו בתנאים אלה יחויבו להחזיר לוועדה את המענק שקיבלו.</w:t>
            </w:r>
          </w:p>
          <w:p w:rsidR="003E2CEB" w:rsidRPr="00A320DA" w:rsidRDefault="006757B7" w:rsidP="006757B7">
            <w:pPr>
              <w:rPr>
                <w:rFonts w:asciiTheme="minorBidi" w:hAnsiTheme="minorBidi"/>
                <w:rtl/>
              </w:rPr>
            </w:pPr>
            <w:r w:rsidRPr="00A320DA">
              <w:rPr>
                <w:rFonts w:asciiTheme="minorBidi" w:hAnsiTheme="minorBidi"/>
                <w:rtl/>
              </w:rPr>
              <w:t>בתום שנת המחקר, ולא יאוחר מחודשיים לאחריה, יוגש לוועדה דו"ח סופי. הדו"ח יאושר רק לאחר שייבדק על ידי קוראים שמונו על ידי הוועדה.</w:t>
            </w:r>
          </w:p>
          <w:p w:rsidR="006757B7" w:rsidRPr="00A320DA" w:rsidRDefault="006757B7" w:rsidP="006757B7">
            <w:pPr>
              <w:spacing w:line="360" w:lineRule="atLeast"/>
              <w:jc w:val="both"/>
              <w:rPr>
                <w:rFonts w:asciiTheme="minorBidi" w:hAnsiTheme="minorBidi"/>
                <w:rtl/>
              </w:rPr>
            </w:pPr>
            <w:r w:rsidRPr="00A320DA">
              <w:rPr>
                <w:rFonts w:asciiTheme="minorBidi" w:hAnsiTheme="minorBidi"/>
                <w:rtl/>
              </w:rPr>
              <w:t>הציפייה היא שהמחקר ישמש בסיס למאמר שיתפרסם בכתב עת אקדמי שפיט בארץ או בחו"ל. אם המחקר יתפרסם, בשלמותו או בחלקו, יהיה על המחבר לציין בבירור את תמיכת המכללה בביצוע המחקר.</w:t>
            </w:r>
          </w:p>
          <w:p w:rsidR="006757B7" w:rsidRPr="00A320DA" w:rsidRDefault="006757B7" w:rsidP="006757B7">
            <w:pPr>
              <w:rPr>
                <w:rFonts w:asciiTheme="minorBidi" w:hAnsiTheme="minorBidi"/>
                <w:rtl/>
              </w:rPr>
            </w:pPr>
          </w:p>
        </w:tc>
        <w:tc>
          <w:tcPr>
            <w:tcW w:w="2338" w:type="pct"/>
          </w:tcPr>
          <w:p w:rsidR="00367833" w:rsidRPr="00A320DA" w:rsidRDefault="00367833" w:rsidP="00547966">
            <w:pPr>
              <w:pStyle w:val="ListParagraph"/>
              <w:numPr>
                <w:ilvl w:val="0"/>
                <w:numId w:val="5"/>
              </w:numPr>
              <w:spacing w:line="360" w:lineRule="atLeast"/>
              <w:jc w:val="both"/>
              <w:rPr>
                <w:rFonts w:asciiTheme="minorBidi" w:hAnsiTheme="minorBidi"/>
                <w:rtl/>
              </w:rPr>
            </w:pPr>
            <w:r w:rsidRPr="00A320DA">
              <w:rPr>
                <w:rFonts w:asciiTheme="minorBidi" w:hAnsiTheme="minorBidi"/>
                <w:rtl/>
              </w:rPr>
              <w:t xml:space="preserve">שליש מהתקציב ישוריין עבור מי שטרם ביצעו מחקר. תינתן עדיפות לאלה שמגישים הצעה לראשונה על חוקרים שכבר הגישו הצעות בעבר. יחד עם זאת, עדיפות זו תעמוד לחוקר שפרסם מחקר או מחקרים בכתבי עת מובילים בתחומו ו/או בפורומים בינלאומיים. </w:t>
            </w:r>
          </w:p>
          <w:p w:rsidR="00367833" w:rsidRPr="00A320DA" w:rsidRDefault="00367833" w:rsidP="00547966">
            <w:pPr>
              <w:pStyle w:val="ListParagraph"/>
              <w:numPr>
                <w:ilvl w:val="0"/>
                <w:numId w:val="5"/>
              </w:numPr>
              <w:spacing w:line="360" w:lineRule="atLeast"/>
              <w:jc w:val="both"/>
              <w:rPr>
                <w:rFonts w:asciiTheme="minorBidi" w:hAnsiTheme="minorBidi"/>
                <w:rtl/>
              </w:rPr>
            </w:pPr>
            <w:r w:rsidRPr="00A320DA">
              <w:rPr>
                <w:rFonts w:asciiTheme="minorBidi" w:hAnsiTheme="minorBidi"/>
                <w:rtl/>
              </w:rPr>
              <w:t xml:space="preserve">יוכלו להגיש בקשה רק מי שמחקרם  </w:t>
            </w:r>
            <w:r w:rsidRPr="00A320DA">
              <w:rPr>
                <w:rFonts w:asciiTheme="minorBidi" w:hAnsiTheme="minorBidi"/>
                <w:b/>
                <w:bCs/>
                <w:rtl/>
              </w:rPr>
              <w:t xml:space="preserve">אינו ממומן על ידי מקור אחר </w:t>
            </w:r>
            <w:r w:rsidRPr="00A320DA">
              <w:rPr>
                <w:rFonts w:asciiTheme="minorBidi" w:hAnsiTheme="minorBidi"/>
                <w:rtl/>
              </w:rPr>
              <w:t xml:space="preserve">. </w:t>
            </w:r>
          </w:p>
          <w:p w:rsidR="00367833" w:rsidRPr="00A320DA" w:rsidRDefault="00367833" w:rsidP="00547966">
            <w:pPr>
              <w:pStyle w:val="ListParagraph"/>
              <w:numPr>
                <w:ilvl w:val="0"/>
                <w:numId w:val="5"/>
              </w:numPr>
              <w:spacing w:line="360" w:lineRule="atLeast"/>
              <w:jc w:val="both"/>
              <w:rPr>
                <w:rFonts w:asciiTheme="minorBidi" w:hAnsiTheme="minorBidi"/>
                <w:rtl/>
              </w:rPr>
            </w:pPr>
            <w:r w:rsidRPr="00A320DA">
              <w:rPr>
                <w:rFonts w:asciiTheme="minorBidi" w:hAnsiTheme="minorBidi"/>
                <w:rtl/>
              </w:rPr>
              <w:t>יתקבלו רק מחקרים</w:t>
            </w:r>
            <w:r w:rsidRPr="00A320DA">
              <w:rPr>
                <w:rFonts w:asciiTheme="minorBidi" w:hAnsiTheme="minorBidi"/>
                <w:b/>
                <w:bCs/>
                <w:rtl/>
              </w:rPr>
              <w:t xml:space="preserve"> שאינם לשם קבלת תואר</w:t>
            </w:r>
            <w:r w:rsidRPr="00A320DA">
              <w:rPr>
                <w:rFonts w:asciiTheme="minorBidi" w:hAnsiTheme="minorBidi"/>
                <w:rtl/>
              </w:rPr>
              <w:t xml:space="preserve"> אקדמי.  </w:t>
            </w:r>
          </w:p>
          <w:p w:rsidR="00367833" w:rsidRPr="00A320DA" w:rsidRDefault="00367833" w:rsidP="00547966">
            <w:pPr>
              <w:pStyle w:val="BlockText"/>
              <w:numPr>
                <w:ilvl w:val="0"/>
                <w:numId w:val="5"/>
              </w:numPr>
              <w:tabs>
                <w:tab w:val="clear" w:pos="1509"/>
              </w:tabs>
              <w:rPr>
                <w:rFonts w:asciiTheme="minorBidi" w:hAnsiTheme="minorBidi" w:cstheme="minorBidi"/>
                <w:b/>
                <w:bCs/>
                <w:sz w:val="22"/>
                <w:szCs w:val="22"/>
                <w:rtl/>
              </w:rPr>
            </w:pPr>
            <w:r w:rsidRPr="00A320DA">
              <w:rPr>
                <w:rFonts w:asciiTheme="minorBidi" w:hAnsiTheme="minorBidi" w:cstheme="minorBidi"/>
                <w:b/>
                <w:bCs/>
                <w:sz w:val="22"/>
                <w:szCs w:val="22"/>
                <w:rtl/>
              </w:rPr>
              <w:t>יכול להגיש בקשה מי שהיקף משרתו במכללה עומד על שליש לפחות.</w:t>
            </w:r>
          </w:p>
          <w:p w:rsidR="00367833" w:rsidRPr="00A320DA" w:rsidRDefault="00367833" w:rsidP="00547966">
            <w:pPr>
              <w:pStyle w:val="ListParagraph"/>
              <w:numPr>
                <w:ilvl w:val="0"/>
                <w:numId w:val="5"/>
              </w:numPr>
              <w:spacing w:line="360" w:lineRule="atLeast"/>
              <w:jc w:val="both"/>
              <w:rPr>
                <w:rFonts w:asciiTheme="minorBidi" w:hAnsiTheme="minorBidi"/>
              </w:rPr>
            </w:pPr>
            <w:r w:rsidRPr="00A320DA">
              <w:rPr>
                <w:rFonts w:asciiTheme="minorBidi" w:hAnsiTheme="minorBidi"/>
                <w:rtl/>
              </w:rPr>
              <w:t>החל משנת הלמודים תשע"ג הזוכים במענק מחקר יקבלו תקציב שקלי לשם תמיכה בביצוע מחקרם.</w:t>
            </w:r>
          </w:p>
          <w:p w:rsidR="00367833" w:rsidRPr="00A320DA" w:rsidRDefault="00367833" w:rsidP="00E42A2D">
            <w:pPr>
              <w:pStyle w:val="ListParagraph"/>
              <w:numPr>
                <w:ilvl w:val="0"/>
                <w:numId w:val="5"/>
              </w:numPr>
              <w:spacing w:line="360" w:lineRule="atLeast"/>
              <w:rPr>
                <w:rFonts w:asciiTheme="minorBidi" w:hAnsiTheme="minorBidi"/>
                <w:b/>
                <w:bCs/>
              </w:rPr>
            </w:pPr>
            <w:r w:rsidRPr="00A320DA">
              <w:rPr>
                <w:rFonts w:asciiTheme="minorBidi" w:hAnsiTheme="minorBidi"/>
                <w:b/>
                <w:bCs/>
                <w:rtl/>
              </w:rPr>
              <w:t>אפשר לקבל תקציב</w:t>
            </w:r>
            <w:r w:rsidR="00547966" w:rsidRPr="00A320DA">
              <w:rPr>
                <w:rFonts w:asciiTheme="minorBidi" w:hAnsiTheme="minorBidi"/>
                <w:b/>
                <w:bCs/>
                <w:rtl/>
              </w:rPr>
              <w:t>:</w:t>
            </w:r>
            <w:r w:rsidR="00547966" w:rsidRPr="00A320DA">
              <w:rPr>
                <w:rFonts w:asciiTheme="minorBidi" w:hAnsiTheme="minorBidi"/>
                <w:b/>
                <w:bCs/>
                <w:rtl/>
              </w:rPr>
              <w:br/>
              <w:t>ל</w:t>
            </w:r>
            <w:r w:rsidRPr="00A320DA">
              <w:rPr>
                <w:rFonts w:asciiTheme="minorBidi" w:hAnsiTheme="minorBidi"/>
                <w:b/>
                <w:bCs/>
                <w:rtl/>
              </w:rPr>
              <w:t>מחקר של חוקר בודד (עד</w:t>
            </w:r>
            <w:r w:rsidR="00547966" w:rsidRPr="00A320DA">
              <w:rPr>
                <w:rFonts w:asciiTheme="minorBidi" w:hAnsiTheme="minorBidi"/>
                <w:b/>
                <w:bCs/>
                <w:rtl/>
              </w:rPr>
              <w:t xml:space="preserve"> </w:t>
            </w:r>
            <w:r w:rsidR="003E3AD4">
              <w:rPr>
                <w:rFonts w:asciiTheme="minorBidi" w:hAnsiTheme="minorBidi" w:hint="cs"/>
                <w:b/>
                <w:bCs/>
                <w:rtl/>
              </w:rPr>
              <w:t>10</w:t>
            </w:r>
            <w:r w:rsidR="00547966" w:rsidRPr="00A320DA">
              <w:rPr>
                <w:rFonts w:asciiTheme="minorBidi" w:hAnsiTheme="minorBidi"/>
                <w:b/>
                <w:bCs/>
                <w:rtl/>
              </w:rPr>
              <w:t xml:space="preserve">,000 </w:t>
            </w:r>
            <w:r w:rsidR="00E42A2D">
              <w:rPr>
                <w:rFonts w:asciiTheme="minorBidi" w:hAnsiTheme="minorBidi" w:hint="cs"/>
                <w:b/>
                <w:bCs/>
                <w:rtl/>
              </w:rPr>
              <w:t>₪</w:t>
            </w:r>
            <w:r w:rsidRPr="00A320DA">
              <w:rPr>
                <w:rFonts w:asciiTheme="minorBidi" w:hAnsiTheme="minorBidi"/>
                <w:b/>
                <w:bCs/>
                <w:rtl/>
              </w:rPr>
              <w:t xml:space="preserve">), </w:t>
            </w:r>
            <w:r w:rsidR="00547966" w:rsidRPr="00A320DA">
              <w:rPr>
                <w:rFonts w:asciiTheme="minorBidi" w:hAnsiTheme="minorBidi"/>
                <w:b/>
                <w:bCs/>
                <w:rtl/>
              </w:rPr>
              <w:br/>
            </w:r>
            <w:r w:rsidRPr="00A320DA">
              <w:rPr>
                <w:rFonts w:asciiTheme="minorBidi" w:hAnsiTheme="minorBidi"/>
                <w:b/>
                <w:bCs/>
                <w:rtl/>
              </w:rPr>
              <w:t xml:space="preserve">או תקציב למחקר קבוצתי ( עד </w:t>
            </w:r>
            <w:r w:rsidR="00E42A2D">
              <w:rPr>
                <w:rFonts w:asciiTheme="minorBidi" w:hAnsiTheme="minorBidi" w:hint="cs"/>
                <w:b/>
                <w:bCs/>
                <w:rtl/>
              </w:rPr>
              <w:t>15</w:t>
            </w:r>
            <w:r w:rsidR="00547966" w:rsidRPr="00A320DA">
              <w:rPr>
                <w:rFonts w:asciiTheme="minorBidi" w:hAnsiTheme="minorBidi"/>
                <w:b/>
                <w:bCs/>
                <w:rtl/>
              </w:rPr>
              <w:t>,000 ₪</w:t>
            </w:r>
            <w:r w:rsidRPr="00A320DA">
              <w:rPr>
                <w:rFonts w:asciiTheme="minorBidi" w:hAnsiTheme="minorBidi"/>
                <w:b/>
                <w:bCs/>
                <w:rtl/>
              </w:rPr>
              <w:t>).</w:t>
            </w:r>
          </w:p>
          <w:p w:rsidR="00367833" w:rsidRPr="00A320DA" w:rsidRDefault="00367833" w:rsidP="00547966">
            <w:pPr>
              <w:pStyle w:val="ListParagraph"/>
              <w:numPr>
                <w:ilvl w:val="0"/>
                <w:numId w:val="5"/>
              </w:numPr>
              <w:spacing w:line="360" w:lineRule="atLeast"/>
              <w:jc w:val="both"/>
              <w:rPr>
                <w:rFonts w:asciiTheme="minorBidi" w:hAnsiTheme="minorBidi"/>
              </w:rPr>
            </w:pPr>
            <w:r w:rsidRPr="00A320DA">
              <w:rPr>
                <w:rFonts w:asciiTheme="minorBidi" w:hAnsiTheme="minorBidi"/>
                <w:rtl/>
              </w:rPr>
              <w:t xml:space="preserve">קבלת התמיכה  מהמכללה תתנהל באופן הבא: 70% מהתקציב  ישולם  במהלך השנה ו-30% לאחר הגשת דוח המחקר או מאמר.  ניתן להמיר את תקציב המחקר לשכר עבודה. </w:t>
            </w:r>
          </w:p>
          <w:p w:rsidR="003E2CEB" w:rsidRPr="00A320DA" w:rsidRDefault="003E2CEB" w:rsidP="003E2CEB">
            <w:pPr>
              <w:rPr>
                <w:rFonts w:asciiTheme="minorBidi" w:hAnsiTheme="minorBidi"/>
                <w:rtl/>
              </w:rPr>
            </w:pPr>
          </w:p>
        </w:tc>
      </w:tr>
      <w:tr w:rsidR="003E2CEB" w:rsidRPr="00A320DA" w:rsidTr="00547966">
        <w:tc>
          <w:tcPr>
            <w:tcW w:w="1162" w:type="pct"/>
          </w:tcPr>
          <w:p w:rsidR="00774DCC" w:rsidRDefault="00774DCC" w:rsidP="00774DCC">
            <w:pPr>
              <w:spacing w:line="360" w:lineRule="atLeast"/>
              <w:jc w:val="both"/>
              <w:rPr>
                <w:rFonts w:asciiTheme="minorBidi" w:hAnsiTheme="minorBidi"/>
                <w:rtl/>
              </w:rPr>
            </w:pPr>
            <w:r w:rsidRPr="00A320DA">
              <w:rPr>
                <w:rFonts w:asciiTheme="minorBidi" w:hAnsiTheme="minorBidi"/>
                <w:rtl/>
              </w:rPr>
              <w:lastRenderedPageBreak/>
              <w:t xml:space="preserve">הגשת הצעות מחקר </w:t>
            </w:r>
            <w:r>
              <w:rPr>
                <w:rFonts w:asciiTheme="minorBidi" w:hAnsiTheme="minorBidi" w:hint="cs"/>
                <w:rtl/>
              </w:rPr>
              <w:t>ארוכות</w:t>
            </w:r>
            <w:r w:rsidRPr="00A320DA">
              <w:rPr>
                <w:rFonts w:asciiTheme="minorBidi" w:hAnsiTheme="minorBidi"/>
                <w:rtl/>
              </w:rPr>
              <w:t xml:space="preserve"> טווח</w:t>
            </w:r>
          </w:p>
          <w:p w:rsidR="006757B7" w:rsidRPr="00A320DA" w:rsidRDefault="006757B7" w:rsidP="006757B7">
            <w:pPr>
              <w:spacing w:line="360" w:lineRule="atLeast"/>
              <w:jc w:val="both"/>
              <w:rPr>
                <w:rFonts w:asciiTheme="minorBidi" w:hAnsiTheme="minorBidi"/>
                <w:rtl/>
              </w:rPr>
            </w:pPr>
          </w:p>
          <w:p w:rsidR="003E2CEB" w:rsidRPr="00A320DA" w:rsidRDefault="003E2CEB" w:rsidP="003E2CEB">
            <w:pPr>
              <w:rPr>
                <w:rFonts w:asciiTheme="minorBidi" w:hAnsiTheme="minorBidi"/>
                <w:rtl/>
              </w:rPr>
            </w:pPr>
          </w:p>
        </w:tc>
        <w:tc>
          <w:tcPr>
            <w:tcW w:w="1500" w:type="pct"/>
          </w:tcPr>
          <w:p w:rsidR="00774DCC" w:rsidRDefault="00774DCC" w:rsidP="003E2CEB">
            <w:pPr>
              <w:rPr>
                <w:rFonts w:asciiTheme="minorBidi" w:hAnsiTheme="minorBidi"/>
                <w:rtl/>
              </w:rPr>
            </w:pPr>
            <w:r w:rsidRPr="00A320DA">
              <w:rPr>
                <w:rFonts w:asciiTheme="minorBidi" w:hAnsiTheme="minorBidi"/>
                <w:rtl/>
              </w:rPr>
              <w:t xml:space="preserve">ועדת המחקר ממליצה להגיש </w:t>
            </w:r>
            <w:proofErr w:type="spellStart"/>
            <w:r w:rsidRPr="00A320DA">
              <w:rPr>
                <w:rFonts w:asciiTheme="minorBidi" w:hAnsiTheme="minorBidi"/>
                <w:rtl/>
              </w:rPr>
              <w:t>למופ"ת</w:t>
            </w:r>
            <w:proofErr w:type="spellEnd"/>
            <w:r w:rsidRPr="00A320DA">
              <w:rPr>
                <w:rFonts w:asciiTheme="minorBidi" w:hAnsiTheme="minorBidi"/>
                <w:rtl/>
              </w:rPr>
              <w:t xml:space="preserve"> הצעות למחקרים שהזמן הנדרש לביצועם עולה על שנה אחת.</w:t>
            </w:r>
          </w:p>
          <w:p w:rsidR="003E2CEB" w:rsidRPr="00A320DA" w:rsidRDefault="00547966" w:rsidP="003E2CEB">
            <w:pPr>
              <w:rPr>
                <w:rFonts w:asciiTheme="minorBidi" w:hAnsiTheme="minorBidi"/>
                <w:rtl/>
              </w:rPr>
            </w:pPr>
            <w:r w:rsidRPr="00A320DA">
              <w:rPr>
                <w:rFonts w:asciiTheme="minorBidi" w:hAnsiTheme="minorBidi"/>
                <w:rtl/>
              </w:rPr>
              <w:t>הועדה תאשר את ההצעה ותעביר לחתימתה של נשיאת המכללה</w:t>
            </w:r>
          </w:p>
        </w:tc>
        <w:tc>
          <w:tcPr>
            <w:tcW w:w="2338" w:type="pct"/>
          </w:tcPr>
          <w:p w:rsidR="003E2CEB" w:rsidRPr="00A320DA" w:rsidRDefault="00774DCC" w:rsidP="00774DCC">
            <w:pPr>
              <w:rPr>
                <w:rFonts w:asciiTheme="minorBidi" w:hAnsiTheme="minorBidi"/>
                <w:rtl/>
              </w:rPr>
            </w:pPr>
            <w:r>
              <w:rPr>
                <w:rFonts w:asciiTheme="minorBidi" w:hAnsiTheme="minorBidi" w:hint="cs"/>
                <w:rtl/>
              </w:rPr>
              <w:t xml:space="preserve">למידע על כללי הגשת הצעות ועל </w:t>
            </w:r>
            <w:r w:rsidR="00A320DA">
              <w:rPr>
                <w:rFonts w:asciiTheme="minorBidi" w:hAnsiTheme="minorBidi" w:hint="cs"/>
                <w:rtl/>
              </w:rPr>
              <w:t>סיוע כספי</w:t>
            </w:r>
            <w:r w:rsidR="00554DE0">
              <w:rPr>
                <w:rFonts w:asciiTheme="minorBidi" w:hAnsiTheme="minorBidi" w:hint="cs"/>
                <w:rtl/>
              </w:rPr>
              <w:t xml:space="preserve"> ניתן </w:t>
            </w:r>
            <w:r>
              <w:rPr>
                <w:rFonts w:asciiTheme="minorBidi" w:hAnsiTheme="minorBidi" w:hint="cs"/>
                <w:rtl/>
              </w:rPr>
              <w:t xml:space="preserve">לעיין </w:t>
            </w:r>
            <w:r w:rsidR="00554DE0">
              <w:rPr>
                <w:rFonts w:asciiTheme="minorBidi" w:hAnsiTheme="minorBidi" w:hint="cs"/>
                <w:rtl/>
              </w:rPr>
              <w:t xml:space="preserve">באתר רשות המחקר של מכון </w:t>
            </w:r>
            <w:proofErr w:type="spellStart"/>
            <w:r w:rsidR="00554DE0">
              <w:rPr>
                <w:rFonts w:asciiTheme="minorBidi" w:hAnsiTheme="minorBidi" w:hint="cs"/>
                <w:rtl/>
              </w:rPr>
              <w:t>מופ"ת</w:t>
            </w:r>
            <w:proofErr w:type="spellEnd"/>
            <w:r>
              <w:rPr>
                <w:rFonts w:asciiTheme="minorBidi" w:hAnsiTheme="minorBidi" w:hint="cs"/>
                <w:rtl/>
              </w:rPr>
              <w:t>.</w:t>
            </w:r>
          </w:p>
        </w:tc>
      </w:tr>
      <w:tr w:rsidR="003E2CEB" w:rsidRPr="00A320DA" w:rsidTr="00547966">
        <w:tc>
          <w:tcPr>
            <w:tcW w:w="1162" w:type="pct"/>
          </w:tcPr>
          <w:p w:rsidR="003E2CEB" w:rsidRPr="00A320DA" w:rsidRDefault="00547966" w:rsidP="00554DE0">
            <w:pPr>
              <w:rPr>
                <w:rFonts w:asciiTheme="minorBidi" w:hAnsiTheme="minorBidi"/>
                <w:rtl/>
              </w:rPr>
            </w:pPr>
            <w:r w:rsidRPr="00A320DA">
              <w:rPr>
                <w:rFonts w:asciiTheme="minorBidi" w:hAnsiTheme="minorBidi"/>
                <w:b/>
                <w:bCs/>
                <w:rtl/>
              </w:rPr>
              <w:t>סיוע  בכתיבת הצע</w:t>
            </w:r>
            <w:r w:rsidR="00E42A2D">
              <w:rPr>
                <w:rFonts w:asciiTheme="minorBidi" w:hAnsiTheme="minorBidi" w:hint="cs"/>
                <w:b/>
                <w:bCs/>
                <w:rtl/>
              </w:rPr>
              <w:t>ת מחקר</w:t>
            </w:r>
            <w:r w:rsidRPr="00A320DA">
              <w:rPr>
                <w:rFonts w:asciiTheme="minorBidi" w:hAnsiTheme="minorBidi"/>
                <w:rtl/>
              </w:rPr>
              <w:t xml:space="preserve">   </w:t>
            </w:r>
            <w:r w:rsidR="00A320DA">
              <w:rPr>
                <w:rFonts w:asciiTheme="minorBidi" w:hAnsiTheme="minorBidi" w:hint="cs"/>
                <w:rtl/>
              </w:rPr>
              <w:br/>
            </w:r>
          </w:p>
        </w:tc>
        <w:tc>
          <w:tcPr>
            <w:tcW w:w="1500" w:type="pct"/>
          </w:tcPr>
          <w:p w:rsidR="003E2CEB" w:rsidRPr="00540E93" w:rsidRDefault="006757B7" w:rsidP="003E2CEB">
            <w:pPr>
              <w:rPr>
                <w:rFonts w:asciiTheme="minorBidi" w:hAnsiTheme="minorBidi"/>
                <w:rtl/>
              </w:rPr>
            </w:pPr>
            <w:r w:rsidRPr="00540E93">
              <w:rPr>
                <w:rFonts w:asciiTheme="minorBidi" w:hAnsiTheme="minorBidi"/>
                <w:rtl/>
              </w:rPr>
              <w:t>קיימת רשימת מתנדבים לסיוע לעמיתים בקהילות חקר</w:t>
            </w:r>
          </w:p>
        </w:tc>
        <w:tc>
          <w:tcPr>
            <w:tcW w:w="2338" w:type="pct"/>
          </w:tcPr>
          <w:p w:rsidR="00554DE0" w:rsidRDefault="00A51DCF" w:rsidP="00164ACF">
            <w:pPr>
              <w:rPr>
                <w:rFonts w:asciiTheme="minorBidi" w:hAnsiTheme="minorBidi"/>
              </w:rPr>
            </w:pPr>
            <w:r>
              <w:rPr>
                <w:rFonts w:asciiTheme="minorBidi" w:hAnsiTheme="minorBidi" w:hint="cs"/>
                <w:rtl/>
              </w:rPr>
              <w:t>חברי הסגל המעוניינים בסיוע בכתי</w:t>
            </w:r>
            <w:r w:rsidR="00164ACF">
              <w:rPr>
                <w:rFonts w:asciiTheme="minorBidi" w:hAnsiTheme="minorBidi" w:hint="cs"/>
                <w:rtl/>
              </w:rPr>
              <w:t>ב</w:t>
            </w:r>
            <w:r>
              <w:rPr>
                <w:rFonts w:asciiTheme="minorBidi" w:hAnsiTheme="minorBidi" w:hint="cs"/>
                <w:rtl/>
              </w:rPr>
              <w:t xml:space="preserve">ת הצעת מחקר יפנו </w:t>
            </w:r>
            <w:proofErr w:type="spellStart"/>
            <w:r>
              <w:rPr>
                <w:rFonts w:asciiTheme="minorBidi" w:hAnsiTheme="minorBidi" w:hint="cs"/>
                <w:rtl/>
              </w:rPr>
              <w:t>לועדת</w:t>
            </w:r>
            <w:proofErr w:type="spellEnd"/>
            <w:r>
              <w:rPr>
                <w:rFonts w:asciiTheme="minorBidi" w:hAnsiTheme="minorBidi" w:hint="cs"/>
                <w:rtl/>
              </w:rPr>
              <w:t xml:space="preserve"> המחקר. הועדה תאפשר לבחור באחד החוקרים מתוך מאגר </w:t>
            </w:r>
            <w:r w:rsidR="00164ACF">
              <w:rPr>
                <w:rFonts w:asciiTheme="minorBidi" w:hAnsiTheme="minorBidi" w:hint="cs"/>
                <w:rtl/>
              </w:rPr>
              <w:t>היועצים</w:t>
            </w:r>
            <w:r>
              <w:rPr>
                <w:rFonts w:asciiTheme="minorBidi" w:hAnsiTheme="minorBidi" w:hint="cs"/>
                <w:rtl/>
              </w:rPr>
              <w:t xml:space="preserve">. </w:t>
            </w:r>
            <w:r w:rsidR="00164ACF">
              <w:rPr>
                <w:rFonts w:asciiTheme="minorBidi" w:hAnsiTheme="minorBidi" w:hint="cs"/>
                <w:rtl/>
              </w:rPr>
              <w:t xml:space="preserve">היועץ יקבל </w:t>
            </w:r>
            <w:r w:rsidR="006757B7" w:rsidRPr="00A320DA">
              <w:rPr>
                <w:rFonts w:asciiTheme="minorBidi" w:hAnsiTheme="minorBidi"/>
                <w:rtl/>
              </w:rPr>
              <w:t xml:space="preserve">תשלום שעות אפקטיביות </w:t>
            </w:r>
            <w:r w:rsidR="00540E93">
              <w:rPr>
                <w:rFonts w:asciiTheme="minorBidi" w:hAnsiTheme="minorBidi" w:hint="cs"/>
                <w:rtl/>
              </w:rPr>
              <w:t xml:space="preserve">(עד 5 שעות) </w:t>
            </w:r>
            <w:r w:rsidR="006757B7" w:rsidRPr="00A320DA">
              <w:rPr>
                <w:rFonts w:asciiTheme="minorBidi" w:hAnsiTheme="minorBidi"/>
                <w:rtl/>
              </w:rPr>
              <w:t xml:space="preserve">על סיוע בכתיבת הצעה או בליווי </w:t>
            </w:r>
            <w:r w:rsidR="00164ACF">
              <w:rPr>
                <w:rFonts w:asciiTheme="minorBidi" w:hAnsiTheme="minorBidi" w:hint="cs"/>
                <w:rtl/>
              </w:rPr>
              <w:t>ב</w:t>
            </w:r>
            <w:r w:rsidR="006757B7" w:rsidRPr="00A320DA">
              <w:rPr>
                <w:rFonts w:asciiTheme="minorBidi" w:hAnsiTheme="minorBidi"/>
                <w:rtl/>
              </w:rPr>
              <w:t>מחקר</w:t>
            </w:r>
            <w:r w:rsidR="00164ACF">
              <w:rPr>
                <w:rFonts w:asciiTheme="minorBidi" w:hAnsiTheme="minorBidi" w:hint="cs"/>
                <w:rtl/>
              </w:rPr>
              <w:t>.</w:t>
            </w:r>
          </w:p>
          <w:p w:rsidR="003E2CEB" w:rsidRPr="00A320DA" w:rsidRDefault="003E2CEB" w:rsidP="003E2CEB">
            <w:pPr>
              <w:rPr>
                <w:rFonts w:asciiTheme="minorBidi" w:hAnsiTheme="minorBidi"/>
                <w:rtl/>
              </w:rPr>
            </w:pPr>
          </w:p>
        </w:tc>
      </w:tr>
      <w:tr w:rsidR="003E2CEB" w:rsidRPr="00A320DA" w:rsidTr="00547966">
        <w:tc>
          <w:tcPr>
            <w:tcW w:w="1162" w:type="pct"/>
          </w:tcPr>
          <w:p w:rsidR="003E2CEB" w:rsidRPr="00A320DA" w:rsidRDefault="00367833" w:rsidP="003E2CEB">
            <w:pPr>
              <w:rPr>
                <w:rFonts w:asciiTheme="minorBidi" w:hAnsiTheme="minorBidi"/>
                <w:rtl/>
              </w:rPr>
            </w:pPr>
            <w:r w:rsidRPr="00A320DA">
              <w:rPr>
                <w:rFonts w:asciiTheme="minorBidi" w:hAnsiTheme="minorBidi"/>
                <w:rtl/>
              </w:rPr>
              <w:t>סיוע כספי בתרגום ועריכת מאמרים</w:t>
            </w:r>
          </w:p>
        </w:tc>
        <w:tc>
          <w:tcPr>
            <w:tcW w:w="1500" w:type="pct"/>
          </w:tcPr>
          <w:p w:rsidR="003E2CEB" w:rsidRPr="00A320DA" w:rsidRDefault="00547966" w:rsidP="00547966">
            <w:pPr>
              <w:rPr>
                <w:rFonts w:asciiTheme="minorBidi" w:hAnsiTheme="minorBidi"/>
                <w:rtl/>
              </w:rPr>
            </w:pPr>
            <w:r w:rsidRPr="00A320DA">
              <w:rPr>
                <w:rFonts w:asciiTheme="minorBidi" w:hAnsiTheme="minorBidi"/>
                <w:rtl/>
              </w:rPr>
              <w:t xml:space="preserve">מימון חלקי </w:t>
            </w:r>
            <w:r w:rsidR="00367833" w:rsidRPr="00A320DA">
              <w:rPr>
                <w:rFonts w:asciiTheme="minorBidi" w:hAnsiTheme="minorBidi"/>
                <w:rtl/>
              </w:rPr>
              <w:t>בפנייה לגורם חיצוני או</w:t>
            </w:r>
            <w:r w:rsidRPr="00A320DA">
              <w:rPr>
                <w:rFonts w:asciiTheme="minorBidi" w:hAnsiTheme="minorBidi"/>
                <w:rtl/>
              </w:rPr>
              <w:t xml:space="preserve"> </w:t>
            </w:r>
            <w:r w:rsidR="00367833" w:rsidRPr="00A320DA">
              <w:rPr>
                <w:rFonts w:asciiTheme="minorBidi" w:hAnsiTheme="minorBidi"/>
                <w:rtl/>
              </w:rPr>
              <w:t xml:space="preserve">בפנייה לגורם </w:t>
            </w:r>
            <w:r w:rsidRPr="00A320DA">
              <w:rPr>
                <w:rFonts w:asciiTheme="minorBidi" w:hAnsiTheme="minorBidi"/>
                <w:rtl/>
              </w:rPr>
              <w:t xml:space="preserve">פנימי [עורכים בקיי: </w:t>
            </w:r>
            <w:r w:rsidR="00367833" w:rsidRPr="00A320DA">
              <w:rPr>
                <w:rFonts w:asciiTheme="minorBidi" w:hAnsiTheme="minorBidi"/>
                <w:rtl/>
              </w:rPr>
              <w:t xml:space="preserve">עדית שר </w:t>
            </w:r>
            <w:r w:rsidRPr="00A320DA">
              <w:rPr>
                <w:rFonts w:asciiTheme="minorBidi" w:hAnsiTheme="minorBidi"/>
                <w:rtl/>
              </w:rPr>
              <w:t>(</w:t>
            </w:r>
            <w:r w:rsidR="00367833" w:rsidRPr="00A320DA">
              <w:rPr>
                <w:rFonts w:asciiTheme="minorBidi" w:hAnsiTheme="minorBidi"/>
                <w:rtl/>
              </w:rPr>
              <w:t>בעברית</w:t>
            </w:r>
            <w:r w:rsidRPr="00A320DA">
              <w:rPr>
                <w:rFonts w:asciiTheme="minorBidi" w:hAnsiTheme="minorBidi"/>
                <w:rtl/>
              </w:rPr>
              <w:t>)</w:t>
            </w:r>
            <w:r w:rsidR="00367833" w:rsidRPr="00A320DA">
              <w:rPr>
                <w:rFonts w:asciiTheme="minorBidi" w:hAnsiTheme="minorBidi"/>
                <w:rtl/>
              </w:rPr>
              <w:t xml:space="preserve">/ דורון נרקיס </w:t>
            </w:r>
            <w:r w:rsidRPr="00A320DA">
              <w:rPr>
                <w:rFonts w:asciiTheme="minorBidi" w:hAnsiTheme="minorBidi"/>
                <w:rtl/>
              </w:rPr>
              <w:t>(</w:t>
            </w:r>
            <w:r w:rsidR="00367833" w:rsidRPr="00A320DA">
              <w:rPr>
                <w:rFonts w:asciiTheme="minorBidi" w:hAnsiTheme="minorBidi"/>
                <w:rtl/>
              </w:rPr>
              <w:t>באנגלית</w:t>
            </w:r>
            <w:r w:rsidRPr="00A320DA">
              <w:rPr>
                <w:rFonts w:asciiTheme="minorBidi" w:hAnsiTheme="minorBidi"/>
                <w:rtl/>
              </w:rPr>
              <w:t>)</w:t>
            </w:r>
            <w:r w:rsidR="00367833" w:rsidRPr="00A320DA">
              <w:rPr>
                <w:rFonts w:asciiTheme="minorBidi" w:hAnsiTheme="minorBidi"/>
                <w:rtl/>
              </w:rPr>
              <w:t xml:space="preserve">/ פכרי בסול </w:t>
            </w:r>
            <w:r w:rsidRPr="00A320DA">
              <w:rPr>
                <w:rFonts w:asciiTheme="minorBidi" w:hAnsiTheme="minorBidi"/>
                <w:rtl/>
              </w:rPr>
              <w:t>(</w:t>
            </w:r>
            <w:r w:rsidR="00367833" w:rsidRPr="00A320DA">
              <w:rPr>
                <w:rFonts w:asciiTheme="minorBidi" w:hAnsiTheme="minorBidi"/>
                <w:rtl/>
              </w:rPr>
              <w:t>בערבית</w:t>
            </w:r>
            <w:r w:rsidRPr="00A320DA">
              <w:rPr>
                <w:rFonts w:asciiTheme="minorBidi" w:hAnsiTheme="minorBidi"/>
                <w:rtl/>
              </w:rPr>
              <w:t>)</w:t>
            </w:r>
            <w:r w:rsidR="00367833" w:rsidRPr="00A320DA">
              <w:rPr>
                <w:rFonts w:asciiTheme="minorBidi" w:hAnsiTheme="minorBidi"/>
                <w:rtl/>
              </w:rPr>
              <w:t xml:space="preserve"> </w:t>
            </w:r>
            <w:r w:rsidRPr="00A320DA">
              <w:rPr>
                <w:rFonts w:asciiTheme="minorBidi" w:hAnsiTheme="minorBidi"/>
                <w:rtl/>
              </w:rPr>
              <w:t>]</w:t>
            </w:r>
          </w:p>
        </w:tc>
        <w:tc>
          <w:tcPr>
            <w:tcW w:w="2338" w:type="pct"/>
          </w:tcPr>
          <w:p w:rsidR="003E2CEB" w:rsidRPr="00A320DA" w:rsidRDefault="00367833" w:rsidP="003E2CEB">
            <w:pPr>
              <w:rPr>
                <w:rFonts w:asciiTheme="minorBidi" w:hAnsiTheme="minorBidi"/>
                <w:rtl/>
              </w:rPr>
            </w:pPr>
            <w:r w:rsidRPr="00A320DA">
              <w:rPr>
                <w:rFonts w:asciiTheme="minorBidi" w:hAnsiTheme="minorBidi"/>
                <w:rtl/>
              </w:rPr>
              <w:t xml:space="preserve">סיוע עד לסכום של 1,500 ₪ </w:t>
            </w:r>
            <w:r w:rsidR="00547966" w:rsidRPr="00A320DA">
              <w:rPr>
                <w:rFonts w:asciiTheme="minorBidi" w:hAnsiTheme="minorBidi"/>
                <w:rtl/>
              </w:rPr>
              <w:t>בהצגת קבלות ומאמר המיועד לפרסום בכתב עת שפיט</w:t>
            </w:r>
            <w:r w:rsidR="00164ACF">
              <w:rPr>
                <w:rFonts w:asciiTheme="minorBidi" w:hAnsiTheme="minorBidi" w:hint="cs"/>
                <w:rtl/>
              </w:rPr>
              <w:t>.</w:t>
            </w:r>
          </w:p>
        </w:tc>
      </w:tr>
      <w:tr w:rsidR="003E2CEB" w:rsidRPr="00A320DA" w:rsidTr="00547966">
        <w:tc>
          <w:tcPr>
            <w:tcW w:w="1162" w:type="pct"/>
          </w:tcPr>
          <w:p w:rsidR="003E2CEB" w:rsidRPr="00A320DA" w:rsidRDefault="00547966" w:rsidP="003E2CEB">
            <w:pPr>
              <w:rPr>
                <w:rFonts w:asciiTheme="minorBidi" w:hAnsiTheme="minorBidi"/>
                <w:rtl/>
              </w:rPr>
            </w:pPr>
            <w:r w:rsidRPr="00A320DA">
              <w:rPr>
                <w:rFonts w:asciiTheme="minorBidi" w:hAnsiTheme="minorBidi"/>
                <w:rtl/>
              </w:rPr>
              <w:t>סיוע בהוצאת ספר</w:t>
            </w:r>
          </w:p>
        </w:tc>
        <w:tc>
          <w:tcPr>
            <w:tcW w:w="1500" w:type="pct"/>
          </w:tcPr>
          <w:p w:rsidR="003E2CEB" w:rsidRPr="00A320DA" w:rsidRDefault="00547966" w:rsidP="003E2CEB">
            <w:pPr>
              <w:rPr>
                <w:rFonts w:asciiTheme="minorBidi" w:hAnsiTheme="minorBidi"/>
                <w:rtl/>
              </w:rPr>
            </w:pPr>
            <w:r w:rsidRPr="00A320DA">
              <w:rPr>
                <w:rFonts w:asciiTheme="minorBidi" w:hAnsiTheme="minorBidi"/>
                <w:rtl/>
              </w:rPr>
              <w:t>מימון חלקי</w:t>
            </w:r>
            <w:r w:rsidR="004948DC">
              <w:rPr>
                <w:rFonts w:asciiTheme="minorBidi" w:hAnsiTheme="minorBidi" w:hint="cs"/>
                <w:rtl/>
              </w:rPr>
              <w:t>, אחת ל-3 שנים</w:t>
            </w:r>
          </w:p>
        </w:tc>
        <w:tc>
          <w:tcPr>
            <w:tcW w:w="2338" w:type="pct"/>
          </w:tcPr>
          <w:p w:rsidR="003E2CEB" w:rsidRPr="00A320DA" w:rsidRDefault="00547966" w:rsidP="003E2CEB">
            <w:pPr>
              <w:rPr>
                <w:rFonts w:asciiTheme="minorBidi" w:hAnsiTheme="minorBidi"/>
                <w:rtl/>
              </w:rPr>
            </w:pPr>
            <w:r w:rsidRPr="00A320DA">
              <w:rPr>
                <w:rFonts w:asciiTheme="minorBidi" w:hAnsiTheme="minorBidi"/>
                <w:rtl/>
              </w:rPr>
              <w:t>סיוע עד ל-5,000 ₪ בהצגת קבלות.</w:t>
            </w:r>
            <w:r w:rsidR="004948DC">
              <w:rPr>
                <w:rFonts w:asciiTheme="minorBidi" w:hAnsiTheme="minorBidi" w:hint="cs"/>
                <w:rtl/>
              </w:rPr>
              <w:t xml:space="preserve"> הסיוע יוענק אחת ל-3 שנים</w:t>
            </w:r>
          </w:p>
        </w:tc>
      </w:tr>
      <w:tr w:rsidR="003E2CEB" w:rsidRPr="00A320DA" w:rsidTr="00547966">
        <w:tc>
          <w:tcPr>
            <w:tcW w:w="1162" w:type="pct"/>
          </w:tcPr>
          <w:p w:rsidR="003E2CEB" w:rsidRPr="00A320DA" w:rsidRDefault="00547966" w:rsidP="003E2CEB">
            <w:pPr>
              <w:rPr>
                <w:rFonts w:asciiTheme="minorBidi" w:hAnsiTheme="minorBidi"/>
                <w:rtl/>
              </w:rPr>
            </w:pPr>
            <w:r w:rsidRPr="00A320DA">
              <w:rPr>
                <w:rFonts w:asciiTheme="minorBidi" w:hAnsiTheme="minorBidi"/>
                <w:rtl/>
              </w:rPr>
              <w:t>יציאה לכנסים בארץ</w:t>
            </w:r>
          </w:p>
        </w:tc>
        <w:tc>
          <w:tcPr>
            <w:tcW w:w="1500" w:type="pct"/>
          </w:tcPr>
          <w:p w:rsidR="003E2CEB" w:rsidRPr="00A320DA" w:rsidRDefault="00547966" w:rsidP="003E2CEB">
            <w:pPr>
              <w:rPr>
                <w:rFonts w:asciiTheme="minorBidi" w:hAnsiTheme="minorBidi"/>
                <w:rtl/>
              </w:rPr>
            </w:pPr>
            <w:r w:rsidRPr="00A320DA">
              <w:rPr>
                <w:rFonts w:asciiTheme="minorBidi" w:hAnsiTheme="minorBidi"/>
                <w:rtl/>
              </w:rPr>
              <w:t>בהתאם לחלקיות המשרה</w:t>
            </w:r>
          </w:p>
        </w:tc>
        <w:tc>
          <w:tcPr>
            <w:tcW w:w="2338" w:type="pct"/>
          </w:tcPr>
          <w:p w:rsidR="003E2CEB" w:rsidRPr="00A320DA" w:rsidRDefault="00547966" w:rsidP="00540E93">
            <w:pPr>
              <w:rPr>
                <w:rFonts w:asciiTheme="minorBidi" w:hAnsiTheme="minorBidi"/>
                <w:rtl/>
              </w:rPr>
            </w:pPr>
            <w:r w:rsidRPr="00A320DA">
              <w:rPr>
                <w:rFonts w:asciiTheme="minorBidi" w:hAnsiTheme="minorBidi"/>
                <w:rtl/>
              </w:rPr>
              <w:t xml:space="preserve">סיוע בהשתתפות בדמי הרשמה </w:t>
            </w:r>
            <w:r w:rsidR="00540E93" w:rsidRPr="00A320DA">
              <w:rPr>
                <w:rFonts w:asciiTheme="minorBidi" w:hAnsiTheme="minorBidi"/>
                <w:rtl/>
              </w:rPr>
              <w:t>והוצ</w:t>
            </w:r>
            <w:r w:rsidR="00540E93">
              <w:rPr>
                <w:rFonts w:asciiTheme="minorBidi" w:hAnsiTheme="minorBidi" w:hint="cs"/>
                <w:rtl/>
              </w:rPr>
              <w:t>אות</w:t>
            </w:r>
            <w:r w:rsidR="00540E93" w:rsidRPr="00A320DA">
              <w:rPr>
                <w:rFonts w:asciiTheme="minorBidi" w:hAnsiTheme="minorBidi"/>
                <w:rtl/>
              </w:rPr>
              <w:t xml:space="preserve"> </w:t>
            </w:r>
            <w:r w:rsidRPr="00A320DA">
              <w:rPr>
                <w:rFonts w:asciiTheme="minorBidi" w:hAnsiTheme="minorBidi"/>
                <w:rtl/>
              </w:rPr>
              <w:t>נסיעה (מוגבל בהתאם לביקוש) – עם הצגת הקבלות ואישור</w:t>
            </w:r>
            <w:r w:rsidR="00A320DA" w:rsidRPr="00A320DA">
              <w:rPr>
                <w:rFonts w:asciiTheme="minorBidi" w:hAnsiTheme="minorBidi"/>
                <w:rtl/>
              </w:rPr>
              <w:t xml:space="preserve"> על</w:t>
            </w:r>
            <w:r w:rsidRPr="00A320DA">
              <w:rPr>
                <w:rFonts w:asciiTheme="minorBidi" w:hAnsiTheme="minorBidi"/>
                <w:rtl/>
              </w:rPr>
              <w:t xml:space="preserve"> השתתפות בכנס </w:t>
            </w:r>
          </w:p>
        </w:tc>
      </w:tr>
      <w:tr w:rsidR="00547966" w:rsidRPr="00A320DA" w:rsidTr="00547966">
        <w:tc>
          <w:tcPr>
            <w:tcW w:w="1162" w:type="pct"/>
          </w:tcPr>
          <w:p w:rsidR="00547966" w:rsidRPr="00A320DA" w:rsidRDefault="00547966" w:rsidP="003E2CEB">
            <w:pPr>
              <w:rPr>
                <w:rFonts w:asciiTheme="minorBidi" w:hAnsiTheme="minorBidi"/>
                <w:rtl/>
              </w:rPr>
            </w:pPr>
            <w:r w:rsidRPr="00A320DA">
              <w:rPr>
                <w:rFonts w:asciiTheme="minorBidi" w:hAnsiTheme="minorBidi"/>
                <w:rtl/>
              </w:rPr>
              <w:t>יציאה לכנס בחו"ל</w:t>
            </w:r>
          </w:p>
        </w:tc>
        <w:tc>
          <w:tcPr>
            <w:tcW w:w="1500" w:type="pct"/>
          </w:tcPr>
          <w:p w:rsidR="00547966" w:rsidRPr="00A320DA" w:rsidRDefault="00547966" w:rsidP="003E2CEB">
            <w:pPr>
              <w:rPr>
                <w:rFonts w:asciiTheme="minorBidi" w:hAnsiTheme="minorBidi"/>
                <w:rtl/>
              </w:rPr>
            </w:pPr>
            <w:r w:rsidRPr="00A320DA">
              <w:rPr>
                <w:rFonts w:asciiTheme="minorBidi" w:hAnsiTheme="minorBidi"/>
                <w:rtl/>
              </w:rPr>
              <w:t>בהתאם לחלקיות משרה ואך ורק באישורה של ההנהלה (במידה ומדובר בתקופת הלימודים)</w:t>
            </w:r>
          </w:p>
        </w:tc>
        <w:tc>
          <w:tcPr>
            <w:tcW w:w="2338" w:type="pct"/>
          </w:tcPr>
          <w:p w:rsidR="00547966" w:rsidRPr="00A320DA" w:rsidRDefault="00547966" w:rsidP="003E2CEB">
            <w:pPr>
              <w:rPr>
                <w:rFonts w:asciiTheme="minorBidi" w:hAnsiTheme="minorBidi"/>
                <w:rtl/>
              </w:rPr>
            </w:pPr>
            <w:r w:rsidRPr="00A320DA">
              <w:rPr>
                <w:rFonts w:asciiTheme="minorBidi" w:hAnsiTheme="minorBidi"/>
                <w:rtl/>
              </w:rPr>
              <w:t xml:space="preserve">סיוע </w:t>
            </w:r>
            <w:r w:rsidR="00A320DA" w:rsidRPr="00A320DA">
              <w:rPr>
                <w:rFonts w:asciiTheme="minorBidi" w:hAnsiTheme="minorBidi"/>
                <w:rtl/>
              </w:rPr>
              <w:t>חד-פעמי של 500 דולר בשנה (</w:t>
            </w:r>
            <w:r w:rsidRPr="00A320DA">
              <w:rPr>
                <w:rFonts w:asciiTheme="minorBidi" w:hAnsiTheme="minorBidi"/>
                <w:rtl/>
              </w:rPr>
              <w:t xml:space="preserve">בהשתתפות </w:t>
            </w:r>
            <w:r w:rsidR="00A320DA" w:rsidRPr="00A320DA">
              <w:rPr>
                <w:rFonts w:asciiTheme="minorBidi" w:hAnsiTheme="minorBidi"/>
                <w:rtl/>
              </w:rPr>
              <w:t xml:space="preserve"> בדמי הרשמה לכנס) – עם הצגת הקבלות ואישור על השתתפות בכנס </w:t>
            </w:r>
          </w:p>
        </w:tc>
      </w:tr>
    </w:tbl>
    <w:p w:rsidR="003E2CEB" w:rsidRDefault="003E2CEB" w:rsidP="003E2CEB">
      <w:pPr>
        <w:rPr>
          <w:rFonts w:asciiTheme="minorBidi" w:hAnsiTheme="minorBidi"/>
          <w:sz w:val="24"/>
          <w:szCs w:val="24"/>
          <w:rtl/>
        </w:rPr>
      </w:pPr>
    </w:p>
    <w:p w:rsidR="00E42A2D" w:rsidRDefault="00E42A2D" w:rsidP="00164ACF">
      <w:pPr>
        <w:rPr>
          <w:rFonts w:asciiTheme="minorBidi" w:hAnsiTheme="minorBidi"/>
          <w:sz w:val="24"/>
          <w:szCs w:val="24"/>
          <w:rtl/>
        </w:rPr>
      </w:pPr>
      <w:r>
        <w:rPr>
          <w:rFonts w:asciiTheme="minorBidi" w:hAnsiTheme="minorBidi" w:hint="cs"/>
          <w:sz w:val="24"/>
          <w:szCs w:val="24"/>
          <w:rtl/>
        </w:rPr>
        <w:t xml:space="preserve">בקשות סיוע תוגשנה לוועדת מחקר </w:t>
      </w:r>
      <w:r w:rsidR="00164ACF">
        <w:rPr>
          <w:rFonts w:asciiTheme="minorBidi" w:hAnsiTheme="minorBidi" w:hint="cs"/>
          <w:sz w:val="24"/>
          <w:szCs w:val="24"/>
          <w:rtl/>
        </w:rPr>
        <w:t>ב</w:t>
      </w:r>
      <w:r w:rsidR="00164ACF">
        <w:rPr>
          <w:rFonts w:asciiTheme="minorBidi" w:hAnsiTheme="minorBidi" w:hint="cs"/>
          <w:sz w:val="24"/>
          <w:szCs w:val="24"/>
          <w:rtl/>
        </w:rPr>
        <w:t xml:space="preserve">אמצעות </w:t>
      </w:r>
      <w:r>
        <w:rPr>
          <w:rFonts w:asciiTheme="minorBidi" w:hAnsiTheme="minorBidi" w:hint="cs"/>
          <w:sz w:val="24"/>
          <w:szCs w:val="24"/>
          <w:rtl/>
        </w:rPr>
        <w:t xml:space="preserve">דוא"ל </w:t>
      </w:r>
      <w:hyperlink r:id="rId6" w:history="1">
        <w:r w:rsidR="00EA5118" w:rsidRPr="00121351">
          <w:rPr>
            <w:rStyle w:val="Hyperlink"/>
            <w:rFonts w:asciiTheme="minorBidi" w:hAnsiTheme="minorBidi"/>
            <w:sz w:val="24"/>
            <w:szCs w:val="24"/>
          </w:rPr>
          <w:t>research_k@kaye.ac.il</w:t>
        </w:r>
      </w:hyperlink>
      <w:r w:rsidR="00EA5118">
        <w:rPr>
          <w:rFonts w:asciiTheme="minorBidi" w:hAnsiTheme="minorBidi" w:hint="cs"/>
          <w:sz w:val="24"/>
          <w:szCs w:val="24"/>
          <w:rtl/>
        </w:rPr>
        <w:t xml:space="preserve"> </w:t>
      </w:r>
    </w:p>
    <w:p w:rsidR="00774DCC" w:rsidRDefault="00774DCC" w:rsidP="00540E93">
      <w:pPr>
        <w:rPr>
          <w:rFonts w:asciiTheme="minorBidi" w:hAnsiTheme="minorBidi"/>
          <w:sz w:val="24"/>
          <w:szCs w:val="24"/>
          <w:rtl/>
        </w:rPr>
      </w:pPr>
      <w:r>
        <w:rPr>
          <w:rFonts w:asciiTheme="minorBidi" w:hAnsiTheme="minorBidi" w:hint="cs"/>
          <w:sz w:val="24"/>
          <w:szCs w:val="24"/>
          <w:rtl/>
        </w:rPr>
        <w:t>שאלו</w:t>
      </w:r>
      <w:bookmarkStart w:id="0" w:name="_GoBack"/>
      <w:bookmarkEnd w:id="0"/>
      <w:r>
        <w:rPr>
          <w:rFonts w:asciiTheme="minorBidi" w:hAnsiTheme="minorBidi" w:hint="cs"/>
          <w:sz w:val="24"/>
          <w:szCs w:val="24"/>
          <w:rtl/>
        </w:rPr>
        <w:t>ת נפוצות</w:t>
      </w:r>
    </w:p>
    <w:p w:rsidR="003E3AD4" w:rsidRDefault="00540E93" w:rsidP="00540E93">
      <w:pPr>
        <w:rPr>
          <w:rFonts w:asciiTheme="minorBidi" w:hAnsiTheme="minorBidi"/>
          <w:sz w:val="24"/>
          <w:szCs w:val="24"/>
          <w:rtl/>
        </w:rPr>
      </w:pPr>
      <w:r>
        <w:rPr>
          <w:rFonts w:asciiTheme="minorBidi" w:hAnsiTheme="minorBidi" w:hint="cs"/>
          <w:sz w:val="24"/>
          <w:szCs w:val="24"/>
          <w:rtl/>
        </w:rPr>
        <w:t>מי זכאי לקבל סיוע?</w:t>
      </w:r>
    </w:p>
    <w:p w:rsidR="00540E93" w:rsidRPr="00E85B79" w:rsidRDefault="00540E93" w:rsidP="00774DCC">
      <w:pPr>
        <w:pStyle w:val="BlockText"/>
        <w:numPr>
          <w:ilvl w:val="2"/>
          <w:numId w:val="9"/>
        </w:numPr>
        <w:tabs>
          <w:tab w:val="clear" w:pos="1509"/>
        </w:tabs>
        <w:ind w:left="1268"/>
        <w:rPr>
          <w:rtl/>
        </w:rPr>
      </w:pPr>
      <w:r>
        <w:rPr>
          <w:rFonts w:hint="cs"/>
          <w:rtl/>
        </w:rPr>
        <w:t>י</w:t>
      </w:r>
      <w:r w:rsidRPr="00E85B79">
        <w:rPr>
          <w:rtl/>
        </w:rPr>
        <w:t>כול להגיש בקשה מי ש</w:t>
      </w:r>
      <w:r w:rsidRPr="00E85B79">
        <w:rPr>
          <w:rFonts w:hint="cs"/>
          <w:rtl/>
        </w:rPr>
        <w:t xml:space="preserve">היקף </w:t>
      </w:r>
      <w:r w:rsidRPr="00E85B79">
        <w:rPr>
          <w:rtl/>
        </w:rPr>
        <w:t xml:space="preserve">משרתו במכללה </w:t>
      </w:r>
      <w:r w:rsidRPr="00E85B79">
        <w:rPr>
          <w:rFonts w:hint="cs"/>
          <w:rtl/>
        </w:rPr>
        <w:t>עומד על</w:t>
      </w:r>
      <w:r w:rsidRPr="00E85B79">
        <w:rPr>
          <w:rtl/>
        </w:rPr>
        <w:t xml:space="preserve"> </w:t>
      </w:r>
      <w:r w:rsidRPr="00E85B79">
        <w:rPr>
          <w:rFonts w:hint="cs"/>
          <w:rtl/>
        </w:rPr>
        <w:t>שליש</w:t>
      </w:r>
      <w:r>
        <w:rPr>
          <w:rFonts w:hint="cs"/>
          <w:rtl/>
        </w:rPr>
        <w:t xml:space="preserve"> ל</w:t>
      </w:r>
      <w:r w:rsidRPr="00E85B79">
        <w:rPr>
          <w:rFonts w:hint="cs"/>
          <w:rtl/>
        </w:rPr>
        <w:t>פחות</w:t>
      </w:r>
    </w:p>
    <w:p w:rsidR="00540E93" w:rsidRPr="00E85B79" w:rsidRDefault="00540E93" w:rsidP="00774DCC">
      <w:pPr>
        <w:numPr>
          <w:ilvl w:val="2"/>
          <w:numId w:val="9"/>
        </w:numPr>
        <w:spacing w:after="0" w:line="360" w:lineRule="atLeast"/>
        <w:ind w:left="1268"/>
        <w:jc w:val="both"/>
        <w:rPr>
          <w:rFonts w:cs="David"/>
          <w:szCs w:val="28"/>
          <w:rtl/>
        </w:rPr>
      </w:pPr>
      <w:r w:rsidRPr="00E85B79">
        <w:rPr>
          <w:rFonts w:cs="David"/>
          <w:szCs w:val="28"/>
          <w:rtl/>
        </w:rPr>
        <w:t xml:space="preserve">יתקבלו רק </w:t>
      </w:r>
      <w:r w:rsidR="00774DCC">
        <w:rPr>
          <w:rFonts w:cs="David" w:hint="cs"/>
          <w:szCs w:val="28"/>
          <w:rtl/>
        </w:rPr>
        <w:t xml:space="preserve">הצעות </w:t>
      </w:r>
      <w:r w:rsidRPr="00E85B79">
        <w:rPr>
          <w:rFonts w:cs="David"/>
          <w:szCs w:val="28"/>
          <w:rtl/>
        </w:rPr>
        <w:t>מחקרים</w:t>
      </w:r>
      <w:r w:rsidRPr="00E85B79">
        <w:rPr>
          <w:rFonts w:cs="David"/>
          <w:b/>
          <w:bCs/>
          <w:szCs w:val="28"/>
          <w:rtl/>
        </w:rPr>
        <w:t xml:space="preserve"> שאינם ל</w:t>
      </w:r>
      <w:r w:rsidRPr="00E85B79">
        <w:rPr>
          <w:rFonts w:cs="David" w:hint="cs"/>
          <w:b/>
          <w:bCs/>
          <w:szCs w:val="28"/>
          <w:rtl/>
        </w:rPr>
        <w:t xml:space="preserve">שם קבלת </w:t>
      </w:r>
      <w:r w:rsidRPr="00E85B79">
        <w:rPr>
          <w:rFonts w:cs="David"/>
          <w:b/>
          <w:bCs/>
          <w:szCs w:val="28"/>
          <w:rtl/>
        </w:rPr>
        <w:t>תואר</w:t>
      </w:r>
      <w:r w:rsidRPr="00E85B79">
        <w:rPr>
          <w:rFonts w:cs="David" w:hint="cs"/>
          <w:szCs w:val="28"/>
          <w:rtl/>
        </w:rPr>
        <w:t xml:space="preserve"> אקדמי</w:t>
      </w:r>
      <w:r w:rsidRPr="00E85B79">
        <w:rPr>
          <w:rFonts w:cs="David"/>
          <w:szCs w:val="28"/>
          <w:rtl/>
        </w:rPr>
        <w:t xml:space="preserve"> </w:t>
      </w:r>
      <w:r w:rsidRPr="00E85B79">
        <w:rPr>
          <w:rFonts w:cs="David" w:hint="cs"/>
          <w:szCs w:val="28"/>
          <w:rtl/>
        </w:rPr>
        <w:t xml:space="preserve"> </w:t>
      </w:r>
    </w:p>
    <w:p w:rsidR="00540E93" w:rsidRPr="00E85B79" w:rsidRDefault="00540E93" w:rsidP="00774DCC">
      <w:pPr>
        <w:numPr>
          <w:ilvl w:val="2"/>
          <w:numId w:val="9"/>
        </w:numPr>
        <w:spacing w:after="0" w:line="360" w:lineRule="atLeast"/>
        <w:ind w:left="1268"/>
        <w:jc w:val="both"/>
        <w:rPr>
          <w:rFonts w:cs="David"/>
          <w:szCs w:val="28"/>
          <w:rtl/>
        </w:rPr>
      </w:pPr>
      <w:r w:rsidRPr="00E85B79">
        <w:rPr>
          <w:rFonts w:cs="David"/>
          <w:szCs w:val="28"/>
          <w:rtl/>
        </w:rPr>
        <w:t xml:space="preserve">יוכלו להגיש </w:t>
      </w:r>
      <w:r w:rsidR="00774DCC">
        <w:rPr>
          <w:rFonts w:cs="David" w:hint="cs"/>
          <w:szCs w:val="28"/>
          <w:rtl/>
        </w:rPr>
        <w:t>הצעות</w:t>
      </w:r>
      <w:r w:rsidR="00774DCC" w:rsidRPr="00E85B79">
        <w:rPr>
          <w:rFonts w:cs="David"/>
          <w:szCs w:val="28"/>
          <w:rtl/>
        </w:rPr>
        <w:t xml:space="preserve"> </w:t>
      </w:r>
      <w:r w:rsidRPr="00E85B79">
        <w:rPr>
          <w:rFonts w:cs="David"/>
          <w:szCs w:val="28"/>
          <w:rtl/>
        </w:rPr>
        <w:t>רק מי שמחקר</w:t>
      </w:r>
      <w:r w:rsidRPr="00E85B79">
        <w:rPr>
          <w:rFonts w:cs="David" w:hint="cs"/>
          <w:szCs w:val="28"/>
          <w:rtl/>
        </w:rPr>
        <w:t>ם</w:t>
      </w:r>
      <w:r w:rsidRPr="00E85B79">
        <w:rPr>
          <w:rFonts w:cs="David"/>
          <w:szCs w:val="28"/>
          <w:rtl/>
        </w:rPr>
        <w:t xml:space="preserve">  </w:t>
      </w:r>
      <w:r w:rsidRPr="00E85B79">
        <w:rPr>
          <w:rFonts w:cs="David"/>
          <w:b/>
          <w:bCs/>
          <w:szCs w:val="28"/>
          <w:rtl/>
        </w:rPr>
        <w:t xml:space="preserve">אינו ממומן </w:t>
      </w:r>
      <w:r w:rsidRPr="00E85B79">
        <w:rPr>
          <w:rFonts w:cs="David" w:hint="cs"/>
          <w:b/>
          <w:bCs/>
          <w:szCs w:val="28"/>
          <w:rtl/>
        </w:rPr>
        <w:t xml:space="preserve">על ידי </w:t>
      </w:r>
      <w:r w:rsidRPr="00E85B79">
        <w:rPr>
          <w:rFonts w:cs="David"/>
          <w:b/>
          <w:bCs/>
          <w:szCs w:val="28"/>
          <w:rtl/>
        </w:rPr>
        <w:t>מקור אחר</w:t>
      </w:r>
      <w:r w:rsidRPr="00E85B79">
        <w:rPr>
          <w:rFonts w:cs="David"/>
          <w:szCs w:val="28"/>
          <w:rtl/>
        </w:rPr>
        <w:t xml:space="preserve"> </w:t>
      </w:r>
    </w:p>
    <w:p w:rsidR="00540E93" w:rsidRDefault="00540E93" w:rsidP="003E2CEB">
      <w:pPr>
        <w:rPr>
          <w:rFonts w:asciiTheme="minorBidi" w:hAnsiTheme="minorBidi"/>
          <w:sz w:val="24"/>
          <w:szCs w:val="24"/>
          <w:rtl/>
        </w:rPr>
      </w:pPr>
    </w:p>
    <w:p w:rsidR="00EA5118" w:rsidRDefault="00EA5118" w:rsidP="00EA5118">
      <w:pPr>
        <w:rPr>
          <w:rFonts w:asciiTheme="minorBidi" w:hAnsiTheme="minorBidi"/>
          <w:sz w:val="24"/>
          <w:szCs w:val="24"/>
          <w:rtl/>
        </w:rPr>
      </w:pPr>
      <w:r>
        <w:rPr>
          <w:rFonts w:asciiTheme="minorBidi" w:hAnsiTheme="minorBidi" w:hint="cs"/>
          <w:sz w:val="24"/>
          <w:szCs w:val="24"/>
          <w:rtl/>
        </w:rPr>
        <w:t>אילו הצעות ניתן להגיש?</w:t>
      </w:r>
    </w:p>
    <w:p w:rsidR="00EA5118" w:rsidRPr="00EA5118" w:rsidRDefault="00EA5118" w:rsidP="00EA5118">
      <w:pPr>
        <w:pStyle w:val="ListParagraph"/>
        <w:numPr>
          <w:ilvl w:val="0"/>
          <w:numId w:val="6"/>
        </w:numPr>
        <w:spacing w:after="0" w:line="360" w:lineRule="atLeast"/>
        <w:ind w:left="1358" w:hanging="450"/>
        <w:jc w:val="both"/>
        <w:rPr>
          <w:rFonts w:cs="David"/>
          <w:szCs w:val="28"/>
          <w:rtl/>
        </w:rPr>
      </w:pPr>
      <w:r w:rsidRPr="00EA5118">
        <w:rPr>
          <w:rFonts w:cs="David"/>
          <w:szCs w:val="28"/>
          <w:rtl/>
        </w:rPr>
        <w:lastRenderedPageBreak/>
        <w:t xml:space="preserve">ניתן להגיש הצעת מחקר </w:t>
      </w:r>
      <w:r w:rsidRPr="00EA5118">
        <w:rPr>
          <w:rFonts w:cs="David" w:hint="cs"/>
          <w:szCs w:val="28"/>
          <w:rtl/>
        </w:rPr>
        <w:t xml:space="preserve">על </w:t>
      </w:r>
      <w:r w:rsidRPr="00EA5118">
        <w:rPr>
          <w:rFonts w:cs="David"/>
          <w:szCs w:val="28"/>
          <w:rtl/>
        </w:rPr>
        <w:t>כל נושא</w:t>
      </w:r>
      <w:r w:rsidRPr="00EA5118">
        <w:rPr>
          <w:rFonts w:cs="David" w:hint="cs"/>
          <w:szCs w:val="28"/>
          <w:rtl/>
        </w:rPr>
        <w:t>.</w:t>
      </w:r>
      <w:r w:rsidRPr="00EA5118">
        <w:rPr>
          <w:rFonts w:cs="David"/>
          <w:szCs w:val="28"/>
          <w:rtl/>
        </w:rPr>
        <w:t xml:space="preserve"> לא יועדפו מחקרים בתחום </w:t>
      </w:r>
      <w:r w:rsidRPr="00EA5118">
        <w:rPr>
          <w:rFonts w:cs="David" w:hint="cs"/>
          <w:szCs w:val="28"/>
          <w:rtl/>
        </w:rPr>
        <w:t>הכשרת מורים</w:t>
      </w:r>
      <w:r w:rsidRPr="00EA5118">
        <w:rPr>
          <w:rFonts w:cs="David"/>
          <w:szCs w:val="28"/>
          <w:rtl/>
        </w:rPr>
        <w:t xml:space="preserve"> על  מחקרים אחרים.</w:t>
      </w:r>
      <w:r w:rsidRPr="00EA5118">
        <w:rPr>
          <w:rFonts w:cs="David" w:hint="cs"/>
          <w:szCs w:val="28"/>
          <w:rtl/>
        </w:rPr>
        <w:t xml:space="preserve">  </w:t>
      </w:r>
    </w:p>
    <w:p w:rsidR="00EA5118" w:rsidRDefault="00EA5118" w:rsidP="00EA5118">
      <w:pPr>
        <w:rPr>
          <w:rFonts w:asciiTheme="minorBidi" w:hAnsiTheme="minorBidi"/>
          <w:sz w:val="24"/>
          <w:szCs w:val="24"/>
          <w:rtl/>
        </w:rPr>
      </w:pPr>
    </w:p>
    <w:p w:rsidR="00EA5118" w:rsidRDefault="00EA5118" w:rsidP="00EA5118">
      <w:pPr>
        <w:rPr>
          <w:rFonts w:asciiTheme="minorBidi" w:hAnsiTheme="minorBidi"/>
          <w:sz w:val="24"/>
          <w:szCs w:val="24"/>
          <w:rtl/>
        </w:rPr>
      </w:pPr>
      <w:r>
        <w:rPr>
          <w:rFonts w:asciiTheme="minorBidi" w:hAnsiTheme="minorBidi" w:hint="cs"/>
          <w:sz w:val="24"/>
          <w:szCs w:val="24"/>
          <w:rtl/>
        </w:rPr>
        <w:t xml:space="preserve">לאילו מחקרים  תינתן עדיפות? </w:t>
      </w:r>
    </w:p>
    <w:p w:rsidR="00EA5118" w:rsidRPr="00EA5118" w:rsidRDefault="00540E93" w:rsidP="00774DCC">
      <w:pPr>
        <w:pStyle w:val="ListParagraph"/>
        <w:numPr>
          <w:ilvl w:val="0"/>
          <w:numId w:val="10"/>
        </w:numPr>
        <w:spacing w:after="0" w:line="360" w:lineRule="atLeast"/>
        <w:jc w:val="both"/>
        <w:rPr>
          <w:rFonts w:cs="David"/>
          <w:szCs w:val="28"/>
        </w:rPr>
      </w:pPr>
      <w:r w:rsidRPr="00EA5118">
        <w:rPr>
          <w:rFonts w:cs="David" w:hint="cs"/>
          <w:szCs w:val="28"/>
          <w:rtl/>
        </w:rPr>
        <w:t>שליש</w:t>
      </w:r>
      <w:r w:rsidRPr="00EA5118">
        <w:rPr>
          <w:rFonts w:cs="David"/>
          <w:szCs w:val="28"/>
          <w:rtl/>
        </w:rPr>
        <w:t xml:space="preserve"> מהתקציב ישוריין עבור </w:t>
      </w:r>
      <w:r w:rsidRPr="00EA5118">
        <w:rPr>
          <w:rFonts w:cs="David" w:hint="cs"/>
          <w:szCs w:val="28"/>
          <w:rtl/>
        </w:rPr>
        <w:t>מי</w:t>
      </w:r>
      <w:r w:rsidRPr="00EA5118">
        <w:rPr>
          <w:rFonts w:cs="David"/>
          <w:szCs w:val="28"/>
          <w:rtl/>
        </w:rPr>
        <w:t xml:space="preserve"> </w:t>
      </w:r>
      <w:r w:rsidRPr="00EA5118">
        <w:rPr>
          <w:rFonts w:cs="David" w:hint="cs"/>
          <w:szCs w:val="28"/>
          <w:rtl/>
        </w:rPr>
        <w:t>שטרם ביצעו מחקר</w:t>
      </w:r>
      <w:r w:rsidRPr="00EA5118">
        <w:rPr>
          <w:rFonts w:cs="David"/>
          <w:szCs w:val="28"/>
          <w:rtl/>
        </w:rPr>
        <w:t xml:space="preserve">. </w:t>
      </w:r>
    </w:p>
    <w:p w:rsidR="00EA5118" w:rsidRDefault="00540E93" w:rsidP="00774DCC">
      <w:pPr>
        <w:pStyle w:val="ListParagraph"/>
        <w:numPr>
          <w:ilvl w:val="0"/>
          <w:numId w:val="10"/>
        </w:numPr>
        <w:spacing w:after="0" w:line="360" w:lineRule="atLeast"/>
        <w:jc w:val="both"/>
        <w:rPr>
          <w:rFonts w:cs="David"/>
          <w:szCs w:val="28"/>
        </w:rPr>
      </w:pPr>
      <w:r w:rsidRPr="00EA5118">
        <w:rPr>
          <w:rFonts w:cs="David" w:hint="cs"/>
          <w:szCs w:val="28"/>
          <w:rtl/>
        </w:rPr>
        <w:t>תינתן עדיפות לאלה</w:t>
      </w:r>
      <w:r w:rsidRPr="00EA5118">
        <w:rPr>
          <w:rFonts w:cs="David"/>
          <w:szCs w:val="28"/>
          <w:rtl/>
        </w:rPr>
        <w:t xml:space="preserve"> שמגישים</w:t>
      </w:r>
      <w:r w:rsidRPr="00EA5118">
        <w:rPr>
          <w:rFonts w:cs="David" w:hint="cs"/>
          <w:szCs w:val="28"/>
          <w:rtl/>
        </w:rPr>
        <w:t xml:space="preserve"> הצעה לראשונה</w:t>
      </w:r>
      <w:r w:rsidRPr="00EA5118">
        <w:rPr>
          <w:rFonts w:cs="David"/>
          <w:szCs w:val="28"/>
          <w:rtl/>
        </w:rPr>
        <w:t xml:space="preserve"> על חוקרים </w:t>
      </w:r>
      <w:r w:rsidRPr="00EA5118">
        <w:rPr>
          <w:rFonts w:cs="David" w:hint="cs"/>
          <w:szCs w:val="28"/>
          <w:rtl/>
        </w:rPr>
        <w:t>שכבר הגישו</w:t>
      </w:r>
      <w:r w:rsidRPr="00EA5118">
        <w:rPr>
          <w:rFonts w:cs="David"/>
          <w:szCs w:val="28"/>
          <w:rtl/>
        </w:rPr>
        <w:t xml:space="preserve"> הצעות </w:t>
      </w:r>
      <w:r w:rsidRPr="00EA5118">
        <w:rPr>
          <w:rFonts w:cs="David" w:hint="cs"/>
          <w:szCs w:val="28"/>
          <w:rtl/>
        </w:rPr>
        <w:t>בעבר</w:t>
      </w:r>
      <w:r w:rsidRPr="00EA5118">
        <w:rPr>
          <w:rFonts w:cs="David"/>
          <w:szCs w:val="28"/>
          <w:rtl/>
        </w:rPr>
        <w:t xml:space="preserve">. יחד עם זאת, </w:t>
      </w:r>
      <w:r w:rsidRPr="00EA5118">
        <w:rPr>
          <w:rFonts w:cs="David" w:hint="cs"/>
          <w:szCs w:val="28"/>
          <w:rtl/>
        </w:rPr>
        <w:t>עדיפות זו תעמוד ל</w:t>
      </w:r>
      <w:r w:rsidRPr="00EA5118">
        <w:rPr>
          <w:rFonts w:cs="David"/>
          <w:szCs w:val="28"/>
          <w:rtl/>
        </w:rPr>
        <w:t xml:space="preserve">חוקר </w:t>
      </w:r>
      <w:r w:rsidRPr="00EA5118">
        <w:rPr>
          <w:rFonts w:cs="David" w:hint="cs"/>
          <w:szCs w:val="28"/>
          <w:rtl/>
        </w:rPr>
        <w:t xml:space="preserve">שפרסם מחקר או מחקרים בכתבי עת מובילים בתחומו ו/או </w:t>
      </w:r>
      <w:r w:rsidRPr="00EA5118">
        <w:rPr>
          <w:rFonts w:cs="David"/>
          <w:szCs w:val="28"/>
          <w:rtl/>
        </w:rPr>
        <w:t>ב</w:t>
      </w:r>
      <w:r w:rsidRPr="00EA5118">
        <w:rPr>
          <w:rFonts w:cs="David" w:hint="cs"/>
          <w:szCs w:val="28"/>
          <w:rtl/>
        </w:rPr>
        <w:t>פורומים</w:t>
      </w:r>
      <w:r w:rsidRPr="00EA5118">
        <w:rPr>
          <w:rFonts w:cs="David"/>
          <w:szCs w:val="28"/>
          <w:rtl/>
        </w:rPr>
        <w:t xml:space="preserve"> בינלאומי</w:t>
      </w:r>
      <w:r w:rsidRPr="00EA5118">
        <w:rPr>
          <w:rFonts w:cs="David" w:hint="cs"/>
          <w:szCs w:val="28"/>
          <w:rtl/>
        </w:rPr>
        <w:t>ים.</w:t>
      </w:r>
      <w:r w:rsidRPr="00EA5118">
        <w:rPr>
          <w:rFonts w:cs="David"/>
          <w:szCs w:val="28"/>
          <w:rtl/>
        </w:rPr>
        <w:t xml:space="preserve"> </w:t>
      </w:r>
    </w:p>
    <w:p w:rsidR="00540E93" w:rsidRPr="00EA5118" w:rsidRDefault="00EA5118" w:rsidP="00774DCC">
      <w:pPr>
        <w:pStyle w:val="ListParagraph"/>
        <w:numPr>
          <w:ilvl w:val="0"/>
          <w:numId w:val="10"/>
        </w:numPr>
        <w:spacing w:after="0" w:line="360" w:lineRule="atLeast"/>
        <w:jc w:val="both"/>
        <w:rPr>
          <w:rFonts w:cs="David"/>
          <w:szCs w:val="28"/>
          <w:rtl/>
        </w:rPr>
      </w:pPr>
      <w:r>
        <w:rPr>
          <w:rFonts w:cs="David" w:hint="cs"/>
          <w:szCs w:val="28"/>
          <w:rtl/>
        </w:rPr>
        <w:t>ת</w:t>
      </w:r>
      <w:r w:rsidRPr="00EA5118">
        <w:rPr>
          <w:rFonts w:cs="David" w:hint="cs"/>
          <w:szCs w:val="28"/>
          <w:rtl/>
        </w:rPr>
        <w:t>ינת</w:t>
      </w:r>
      <w:r>
        <w:rPr>
          <w:rFonts w:cs="David" w:hint="cs"/>
          <w:szCs w:val="28"/>
          <w:rtl/>
        </w:rPr>
        <w:t>ן</w:t>
      </w:r>
      <w:r w:rsidRPr="00EA5118">
        <w:rPr>
          <w:rFonts w:cs="David" w:hint="cs"/>
          <w:szCs w:val="28"/>
          <w:rtl/>
        </w:rPr>
        <w:t xml:space="preserve"> עדיפות להצעות קבוצתיות (שלושה חוקרים ויותר).</w:t>
      </w:r>
    </w:p>
    <w:p w:rsidR="003E2CEB" w:rsidRDefault="003E2CEB" w:rsidP="003E2CEB">
      <w:pPr>
        <w:rPr>
          <w:rFonts w:asciiTheme="minorBidi" w:hAnsiTheme="minorBidi"/>
          <w:sz w:val="24"/>
          <w:szCs w:val="24"/>
          <w:rtl/>
        </w:rPr>
      </w:pPr>
    </w:p>
    <w:p w:rsidR="00E42A2D" w:rsidRDefault="00E42A2D" w:rsidP="003E2CEB">
      <w:pPr>
        <w:rPr>
          <w:rFonts w:asciiTheme="minorBidi" w:hAnsiTheme="minorBidi"/>
          <w:sz w:val="24"/>
          <w:szCs w:val="24"/>
          <w:rtl/>
        </w:rPr>
      </w:pPr>
      <w:r>
        <w:rPr>
          <w:rFonts w:asciiTheme="minorBidi" w:hAnsiTheme="minorBidi" w:hint="cs"/>
          <w:sz w:val="24"/>
          <w:szCs w:val="24"/>
          <w:rtl/>
        </w:rPr>
        <w:t>מהו הליך ההערכה</w:t>
      </w:r>
      <w:r w:rsidR="00774DCC">
        <w:rPr>
          <w:rFonts w:asciiTheme="minorBidi" w:hAnsiTheme="minorBidi" w:hint="cs"/>
          <w:sz w:val="24"/>
          <w:szCs w:val="24"/>
          <w:rtl/>
        </w:rPr>
        <w:t xml:space="preserve"> של הצעות מחקר</w:t>
      </w:r>
      <w:r>
        <w:rPr>
          <w:rFonts w:asciiTheme="minorBidi" w:hAnsiTheme="minorBidi" w:hint="cs"/>
          <w:sz w:val="24"/>
          <w:szCs w:val="24"/>
          <w:rtl/>
        </w:rPr>
        <w:t>?</w:t>
      </w:r>
    </w:p>
    <w:p w:rsidR="00540E93" w:rsidRPr="00EA5118" w:rsidRDefault="00540E93" w:rsidP="00774DCC">
      <w:pPr>
        <w:pStyle w:val="ListParagraph"/>
        <w:numPr>
          <w:ilvl w:val="0"/>
          <w:numId w:val="11"/>
        </w:numPr>
        <w:spacing w:after="0" w:line="360" w:lineRule="atLeast"/>
        <w:jc w:val="both"/>
        <w:rPr>
          <w:rFonts w:cs="David"/>
          <w:szCs w:val="28"/>
          <w:rtl/>
        </w:rPr>
      </w:pPr>
      <w:r w:rsidRPr="00EA5118">
        <w:rPr>
          <w:rFonts w:cs="David" w:hint="cs"/>
          <w:szCs w:val="28"/>
          <w:rtl/>
        </w:rPr>
        <w:t>ההצעה תיבדק על ידי חברי ועדת המחקר ולהם ניתנת הסמכות לאשרה או לדחותה. במקרה שתוגש הצעה בתחום כלשהו שאיש מחברי הועדה אינו מומחה בו תפנה הוועדה למומחה מן המכללה. במקרה של ערעור, ובהסכמת המערער, תישקל פנייה למעריך מומחה מחוץ למכללה.</w:t>
      </w:r>
    </w:p>
    <w:p w:rsidR="003E2CEB" w:rsidRPr="003E2CEB" w:rsidRDefault="003E2CEB" w:rsidP="003E2CEB">
      <w:pPr>
        <w:rPr>
          <w:rFonts w:asciiTheme="minorBidi" w:hAnsiTheme="minorBidi"/>
          <w:sz w:val="24"/>
          <w:szCs w:val="24"/>
        </w:rPr>
      </w:pPr>
    </w:p>
    <w:sectPr w:rsidR="003E2CEB" w:rsidRPr="003E2CEB" w:rsidSect="00547966">
      <w:pgSz w:w="16838" w:h="11906" w:orient="landscape"/>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312"/>
    <w:multiLevelType w:val="hybridMultilevel"/>
    <w:tmpl w:val="9F1438B8"/>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
    <w:nsid w:val="0F6134DE"/>
    <w:multiLevelType w:val="hybridMultilevel"/>
    <w:tmpl w:val="B8F8A5FA"/>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2">
    <w:nsid w:val="1ED919CF"/>
    <w:multiLevelType w:val="hybridMultilevel"/>
    <w:tmpl w:val="07827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C7AA712">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21A08"/>
    <w:multiLevelType w:val="hybridMultilevel"/>
    <w:tmpl w:val="B1F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1579F"/>
    <w:multiLevelType w:val="hybridMultilevel"/>
    <w:tmpl w:val="D034DDD2"/>
    <w:lvl w:ilvl="0" w:tplc="D8862D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65125"/>
    <w:multiLevelType w:val="hybridMultilevel"/>
    <w:tmpl w:val="84DC79EE"/>
    <w:lvl w:ilvl="0" w:tplc="7E64671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3178E"/>
    <w:multiLevelType w:val="hybridMultilevel"/>
    <w:tmpl w:val="C9C6618E"/>
    <w:lvl w:ilvl="0" w:tplc="92B21A12">
      <w:start w:val="1"/>
      <w:numFmt w:val="hebrew1"/>
      <w:lvlText w:val="%1."/>
      <w:lvlJc w:val="left"/>
      <w:pPr>
        <w:ind w:left="1563" w:hanging="360"/>
      </w:pPr>
      <w:rPr>
        <w:rFonts w:hint="default"/>
      </w:rPr>
    </w:lvl>
    <w:lvl w:ilvl="1" w:tplc="04090019" w:tentative="1">
      <w:start w:val="1"/>
      <w:numFmt w:val="lowerLetter"/>
      <w:lvlText w:val="%2."/>
      <w:lvlJc w:val="left"/>
      <w:pPr>
        <w:ind w:left="2283" w:hanging="360"/>
      </w:pPr>
    </w:lvl>
    <w:lvl w:ilvl="2" w:tplc="0409001B" w:tentative="1">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7">
    <w:nsid w:val="65AB0E11"/>
    <w:multiLevelType w:val="hybridMultilevel"/>
    <w:tmpl w:val="9A0E762A"/>
    <w:lvl w:ilvl="0" w:tplc="7E64671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F5729DAE">
      <w:start w:val="1"/>
      <w:numFmt w:val="hebrew1"/>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B66CA"/>
    <w:multiLevelType w:val="hybridMultilevel"/>
    <w:tmpl w:val="6226CD92"/>
    <w:lvl w:ilvl="0" w:tplc="92B21A12">
      <w:start w:val="1"/>
      <w:numFmt w:val="hebrew1"/>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9">
    <w:nsid w:val="6C536AA4"/>
    <w:multiLevelType w:val="hybridMultilevel"/>
    <w:tmpl w:val="A29CA3AC"/>
    <w:lvl w:ilvl="0" w:tplc="04090001">
      <w:start w:val="1"/>
      <w:numFmt w:val="bullet"/>
      <w:lvlText w:val=""/>
      <w:lvlJc w:val="left"/>
      <w:pPr>
        <w:ind w:left="1268" w:hanging="360"/>
      </w:pPr>
      <w:rPr>
        <w:rFonts w:ascii="Symbol" w:hAnsi="Symbol"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0">
    <w:nsid w:val="7B745511"/>
    <w:multiLevelType w:val="hybridMultilevel"/>
    <w:tmpl w:val="1350480E"/>
    <w:lvl w:ilvl="0" w:tplc="04090001">
      <w:start w:val="1"/>
      <w:numFmt w:val="bullet"/>
      <w:lvlText w:val=""/>
      <w:lvlJc w:val="left"/>
      <w:pPr>
        <w:ind w:left="1563" w:hanging="360"/>
      </w:pPr>
      <w:rPr>
        <w:rFonts w:ascii="Symbol" w:hAnsi="Symbol" w:hint="default"/>
      </w:rPr>
    </w:lvl>
    <w:lvl w:ilvl="1" w:tplc="04090019" w:tentative="1">
      <w:start w:val="1"/>
      <w:numFmt w:val="lowerLetter"/>
      <w:lvlText w:val="%2."/>
      <w:lvlJc w:val="left"/>
      <w:pPr>
        <w:ind w:left="2283" w:hanging="360"/>
      </w:pPr>
    </w:lvl>
    <w:lvl w:ilvl="2" w:tplc="0409001B" w:tentative="1">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num w:numId="1">
    <w:abstractNumId w:val="4"/>
  </w:num>
  <w:num w:numId="2">
    <w:abstractNumId w:val="2"/>
  </w:num>
  <w:num w:numId="3">
    <w:abstractNumId w:val="0"/>
  </w:num>
  <w:num w:numId="4">
    <w:abstractNumId w:val="7"/>
  </w:num>
  <w:num w:numId="5">
    <w:abstractNumId w:val="3"/>
  </w:num>
  <w:num w:numId="6">
    <w:abstractNumId w:val="10"/>
  </w:num>
  <w:num w:numId="7">
    <w:abstractNumId w:val="8"/>
  </w:num>
  <w:num w:numId="8">
    <w:abstractNumId w:val="6"/>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EB"/>
    <w:rsid w:val="00164ACF"/>
    <w:rsid w:val="00186651"/>
    <w:rsid w:val="002A0D5D"/>
    <w:rsid w:val="002B2CEB"/>
    <w:rsid w:val="002D1EDB"/>
    <w:rsid w:val="00367833"/>
    <w:rsid w:val="003E2CEB"/>
    <w:rsid w:val="003E3AD4"/>
    <w:rsid w:val="003E4B36"/>
    <w:rsid w:val="004842F6"/>
    <w:rsid w:val="004948DC"/>
    <w:rsid w:val="00540E93"/>
    <w:rsid w:val="00547966"/>
    <w:rsid w:val="00554DE0"/>
    <w:rsid w:val="006757B7"/>
    <w:rsid w:val="00774DCC"/>
    <w:rsid w:val="007F0202"/>
    <w:rsid w:val="008D5458"/>
    <w:rsid w:val="00925788"/>
    <w:rsid w:val="00A320DA"/>
    <w:rsid w:val="00A51DCF"/>
    <w:rsid w:val="00B87760"/>
    <w:rsid w:val="00CC540B"/>
    <w:rsid w:val="00D63533"/>
    <w:rsid w:val="00E42A2D"/>
    <w:rsid w:val="00E53211"/>
    <w:rsid w:val="00E81D30"/>
    <w:rsid w:val="00EA5118"/>
    <w:rsid w:val="00F700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CEB"/>
    <w:pPr>
      <w:ind w:left="720"/>
      <w:contextualSpacing/>
    </w:pPr>
  </w:style>
  <w:style w:type="table" w:styleId="TableGrid">
    <w:name w:val="Table Grid"/>
    <w:basedOn w:val="TableNormal"/>
    <w:uiPriority w:val="59"/>
    <w:rsid w:val="003E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67833"/>
    <w:pPr>
      <w:tabs>
        <w:tab w:val="left" w:pos="1509"/>
      </w:tabs>
      <w:spacing w:after="0" w:line="360" w:lineRule="atLeast"/>
      <w:ind w:left="2160" w:hanging="2160"/>
      <w:jc w:val="both"/>
    </w:pPr>
    <w:rPr>
      <w:rFonts w:ascii="Times New Roman" w:eastAsia="Times New Roman" w:hAnsi="Times New Roman" w:cs="David"/>
      <w:sz w:val="20"/>
      <w:szCs w:val="28"/>
      <w:lang w:eastAsia="he-IL"/>
    </w:rPr>
  </w:style>
  <w:style w:type="paragraph" w:styleId="BalloonText">
    <w:name w:val="Balloon Text"/>
    <w:basedOn w:val="Normal"/>
    <w:link w:val="BalloonTextChar"/>
    <w:uiPriority w:val="99"/>
    <w:semiHidden/>
    <w:unhideWhenUsed/>
    <w:rsid w:val="003E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D4"/>
    <w:rPr>
      <w:rFonts w:ascii="Tahoma" w:hAnsi="Tahoma" w:cs="Tahoma"/>
      <w:sz w:val="16"/>
      <w:szCs w:val="16"/>
    </w:rPr>
  </w:style>
  <w:style w:type="character" w:styleId="CommentReference">
    <w:name w:val="annotation reference"/>
    <w:basedOn w:val="DefaultParagraphFont"/>
    <w:uiPriority w:val="99"/>
    <w:semiHidden/>
    <w:unhideWhenUsed/>
    <w:rsid w:val="003E3AD4"/>
    <w:rPr>
      <w:sz w:val="16"/>
      <w:szCs w:val="16"/>
    </w:rPr>
  </w:style>
  <w:style w:type="paragraph" w:styleId="CommentText">
    <w:name w:val="annotation text"/>
    <w:basedOn w:val="Normal"/>
    <w:link w:val="CommentTextChar"/>
    <w:uiPriority w:val="99"/>
    <w:semiHidden/>
    <w:unhideWhenUsed/>
    <w:rsid w:val="003E3AD4"/>
    <w:pPr>
      <w:spacing w:line="240" w:lineRule="auto"/>
    </w:pPr>
    <w:rPr>
      <w:sz w:val="20"/>
      <w:szCs w:val="20"/>
    </w:rPr>
  </w:style>
  <w:style w:type="character" w:customStyle="1" w:styleId="CommentTextChar">
    <w:name w:val="Comment Text Char"/>
    <w:basedOn w:val="DefaultParagraphFont"/>
    <w:link w:val="CommentText"/>
    <w:uiPriority w:val="99"/>
    <w:semiHidden/>
    <w:rsid w:val="003E3AD4"/>
    <w:rPr>
      <w:sz w:val="20"/>
      <w:szCs w:val="20"/>
    </w:rPr>
  </w:style>
  <w:style w:type="paragraph" w:styleId="CommentSubject">
    <w:name w:val="annotation subject"/>
    <w:basedOn w:val="CommentText"/>
    <w:next w:val="CommentText"/>
    <w:link w:val="CommentSubjectChar"/>
    <w:uiPriority w:val="99"/>
    <w:semiHidden/>
    <w:unhideWhenUsed/>
    <w:rsid w:val="003E3AD4"/>
    <w:rPr>
      <w:b/>
      <w:bCs/>
    </w:rPr>
  </w:style>
  <w:style w:type="character" w:customStyle="1" w:styleId="CommentSubjectChar">
    <w:name w:val="Comment Subject Char"/>
    <w:basedOn w:val="CommentTextChar"/>
    <w:link w:val="CommentSubject"/>
    <w:uiPriority w:val="99"/>
    <w:semiHidden/>
    <w:rsid w:val="003E3AD4"/>
    <w:rPr>
      <w:b/>
      <w:bCs/>
      <w:sz w:val="20"/>
      <w:szCs w:val="20"/>
    </w:rPr>
  </w:style>
  <w:style w:type="character" w:styleId="Hyperlink">
    <w:name w:val="Hyperlink"/>
    <w:basedOn w:val="DefaultParagraphFont"/>
    <w:uiPriority w:val="99"/>
    <w:unhideWhenUsed/>
    <w:rsid w:val="00EA5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CEB"/>
    <w:pPr>
      <w:ind w:left="720"/>
      <w:contextualSpacing/>
    </w:pPr>
  </w:style>
  <w:style w:type="table" w:styleId="TableGrid">
    <w:name w:val="Table Grid"/>
    <w:basedOn w:val="TableNormal"/>
    <w:uiPriority w:val="59"/>
    <w:rsid w:val="003E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67833"/>
    <w:pPr>
      <w:tabs>
        <w:tab w:val="left" w:pos="1509"/>
      </w:tabs>
      <w:spacing w:after="0" w:line="360" w:lineRule="atLeast"/>
      <w:ind w:left="2160" w:hanging="2160"/>
      <w:jc w:val="both"/>
    </w:pPr>
    <w:rPr>
      <w:rFonts w:ascii="Times New Roman" w:eastAsia="Times New Roman" w:hAnsi="Times New Roman" w:cs="David"/>
      <w:sz w:val="20"/>
      <w:szCs w:val="28"/>
      <w:lang w:eastAsia="he-IL"/>
    </w:rPr>
  </w:style>
  <w:style w:type="paragraph" w:styleId="BalloonText">
    <w:name w:val="Balloon Text"/>
    <w:basedOn w:val="Normal"/>
    <w:link w:val="BalloonTextChar"/>
    <w:uiPriority w:val="99"/>
    <w:semiHidden/>
    <w:unhideWhenUsed/>
    <w:rsid w:val="003E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D4"/>
    <w:rPr>
      <w:rFonts w:ascii="Tahoma" w:hAnsi="Tahoma" w:cs="Tahoma"/>
      <w:sz w:val="16"/>
      <w:szCs w:val="16"/>
    </w:rPr>
  </w:style>
  <w:style w:type="character" w:styleId="CommentReference">
    <w:name w:val="annotation reference"/>
    <w:basedOn w:val="DefaultParagraphFont"/>
    <w:uiPriority w:val="99"/>
    <w:semiHidden/>
    <w:unhideWhenUsed/>
    <w:rsid w:val="003E3AD4"/>
    <w:rPr>
      <w:sz w:val="16"/>
      <w:szCs w:val="16"/>
    </w:rPr>
  </w:style>
  <w:style w:type="paragraph" w:styleId="CommentText">
    <w:name w:val="annotation text"/>
    <w:basedOn w:val="Normal"/>
    <w:link w:val="CommentTextChar"/>
    <w:uiPriority w:val="99"/>
    <w:semiHidden/>
    <w:unhideWhenUsed/>
    <w:rsid w:val="003E3AD4"/>
    <w:pPr>
      <w:spacing w:line="240" w:lineRule="auto"/>
    </w:pPr>
    <w:rPr>
      <w:sz w:val="20"/>
      <w:szCs w:val="20"/>
    </w:rPr>
  </w:style>
  <w:style w:type="character" w:customStyle="1" w:styleId="CommentTextChar">
    <w:name w:val="Comment Text Char"/>
    <w:basedOn w:val="DefaultParagraphFont"/>
    <w:link w:val="CommentText"/>
    <w:uiPriority w:val="99"/>
    <w:semiHidden/>
    <w:rsid w:val="003E3AD4"/>
    <w:rPr>
      <w:sz w:val="20"/>
      <w:szCs w:val="20"/>
    </w:rPr>
  </w:style>
  <w:style w:type="paragraph" w:styleId="CommentSubject">
    <w:name w:val="annotation subject"/>
    <w:basedOn w:val="CommentText"/>
    <w:next w:val="CommentText"/>
    <w:link w:val="CommentSubjectChar"/>
    <w:uiPriority w:val="99"/>
    <w:semiHidden/>
    <w:unhideWhenUsed/>
    <w:rsid w:val="003E3AD4"/>
    <w:rPr>
      <w:b/>
      <w:bCs/>
    </w:rPr>
  </w:style>
  <w:style w:type="character" w:customStyle="1" w:styleId="CommentSubjectChar">
    <w:name w:val="Comment Subject Char"/>
    <w:basedOn w:val="CommentTextChar"/>
    <w:link w:val="CommentSubject"/>
    <w:uiPriority w:val="99"/>
    <w:semiHidden/>
    <w:rsid w:val="003E3AD4"/>
    <w:rPr>
      <w:b/>
      <w:bCs/>
      <w:sz w:val="20"/>
      <w:szCs w:val="20"/>
    </w:rPr>
  </w:style>
  <w:style w:type="character" w:styleId="Hyperlink">
    <w:name w:val="Hyperlink"/>
    <w:basedOn w:val="DefaultParagraphFont"/>
    <w:uiPriority w:val="99"/>
    <w:unhideWhenUsed/>
    <w:rsid w:val="00EA5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_k@kaye.ac.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572</Words>
  <Characters>3096</Characters>
  <Application>Microsoft Office Word</Application>
  <DocSecurity>0</DocSecurity>
  <Lines>67</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college</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dc:creator>
  <cp:lastModifiedBy>Olzan G</cp:lastModifiedBy>
  <cp:revision>3</cp:revision>
  <dcterms:created xsi:type="dcterms:W3CDTF">2015-02-20T16:49:00Z</dcterms:created>
  <dcterms:modified xsi:type="dcterms:W3CDTF">2015-02-21T01:43:00Z</dcterms:modified>
</cp:coreProperties>
</file>